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BF948" w14:textId="26708112" w:rsidR="00DC5D7E" w:rsidRPr="00B3519F" w:rsidRDefault="00DC5D7E" w:rsidP="00B01417">
      <w:pPr>
        <w:pStyle w:val="Titolo2"/>
        <w:jc w:val="left"/>
        <w:rPr>
          <w:b/>
          <w:bCs/>
        </w:rPr>
      </w:pPr>
      <w:r w:rsidRPr="00B3519F">
        <w:rPr>
          <w:b/>
          <w:bCs/>
        </w:rPr>
        <w:t xml:space="preserve">Allegato A) </w:t>
      </w:r>
    </w:p>
    <w:p w14:paraId="3AEC5EF1" w14:textId="77777777" w:rsidR="00DC5D7E" w:rsidRDefault="00DC5D7E" w:rsidP="00B01417">
      <w:pPr>
        <w:pStyle w:val="Titolo2"/>
        <w:jc w:val="left"/>
      </w:pPr>
    </w:p>
    <w:p w14:paraId="4022AFB9" w14:textId="14772C54" w:rsidR="00B01417" w:rsidRDefault="00B01417" w:rsidP="00B01417">
      <w:pPr>
        <w:pStyle w:val="Titolo2"/>
        <w:jc w:val="left"/>
      </w:pPr>
      <w:r>
        <w:t>COMUNE DI TESERO</w:t>
      </w:r>
      <w:r>
        <w:tab/>
      </w:r>
      <w:r w:rsidR="00A1769C">
        <w:t xml:space="preserve"> </w:t>
      </w:r>
      <w:r>
        <w:t>PROVINCIA DI TRENTO</w:t>
      </w:r>
    </w:p>
    <w:p w14:paraId="0DBC1710" w14:textId="244D38EC" w:rsidR="00B01417" w:rsidRDefault="00B01417" w:rsidP="00B01417">
      <w:pPr>
        <w:pStyle w:val="Titolo2"/>
        <w:tabs>
          <w:tab w:val="left" w:pos="397"/>
        </w:tabs>
        <w:jc w:val="left"/>
      </w:pPr>
      <w:r>
        <w:t>N.</w:t>
      </w:r>
      <w:r>
        <w:tab/>
      </w:r>
      <w:r w:rsidR="0065279E">
        <w:t xml:space="preserve"> </w:t>
      </w:r>
      <w:r w:rsidR="0065279E">
        <w:tab/>
      </w:r>
      <w:r w:rsidR="007313A9">
        <w:t xml:space="preserve"> </w:t>
      </w:r>
      <w:r w:rsidR="0065279E">
        <w:t xml:space="preserve">Lì </w:t>
      </w:r>
      <w:r w:rsidR="00DC5D7E">
        <w:t>XX</w:t>
      </w:r>
      <w:r w:rsidR="0065279E">
        <w:t>.</w:t>
      </w:r>
      <w:r w:rsidR="00DC5D7E">
        <w:t>XX</w:t>
      </w:r>
      <w:r w:rsidR="0065279E">
        <w:t>.202</w:t>
      </w:r>
      <w:r w:rsidR="004630B5">
        <w:t>6</w:t>
      </w:r>
      <w:r w:rsidR="007830B2">
        <w:tab/>
      </w:r>
    </w:p>
    <w:p w14:paraId="03CD85E6" w14:textId="17DBF2F0" w:rsidR="00B01417" w:rsidRPr="00B3519F" w:rsidRDefault="00B01417" w:rsidP="00B01417">
      <w:pPr>
        <w:pStyle w:val="Titolo1"/>
        <w:jc w:val="center"/>
        <w:rPr>
          <w:b/>
          <w:bCs/>
        </w:rPr>
      </w:pPr>
      <w:r w:rsidRPr="00B3519F">
        <w:rPr>
          <w:b/>
          <w:bCs/>
        </w:rPr>
        <w:t>CONTRATTO DI AFFITTO DI AZIENDA</w:t>
      </w:r>
      <w:r w:rsidR="00DC5D7E" w:rsidRPr="00B3519F">
        <w:rPr>
          <w:b/>
          <w:bCs/>
        </w:rPr>
        <w:t xml:space="preserve"> DI PUBBLICO ESERCIZIO PER LA SOMMINISTRAZIONE AL PUBBLICO DI ALIMENTI E BEVANDE PRESSO L’IMMOBILE COMUNALE BAR STRADIVARI</w:t>
      </w:r>
    </w:p>
    <w:p w14:paraId="7E968E29" w14:textId="5B1F6A73" w:rsidR="00B01417" w:rsidRDefault="00B01417" w:rsidP="00B01417">
      <w:pPr>
        <w:widowControl w:val="0"/>
        <w:tabs>
          <w:tab w:val="left" w:pos="567"/>
        </w:tabs>
        <w:spacing w:line="480" w:lineRule="atLeast"/>
        <w:jc w:val="both"/>
        <w:rPr>
          <w:sz w:val="26"/>
        </w:rPr>
      </w:pPr>
      <w:r>
        <w:rPr>
          <w:sz w:val="26"/>
        </w:rPr>
        <w:t>L’anno duemila</w:t>
      </w:r>
      <w:r w:rsidR="00DA0E26">
        <w:rPr>
          <w:sz w:val="26"/>
        </w:rPr>
        <w:t>venti</w:t>
      </w:r>
      <w:r w:rsidR="003B78FA">
        <w:rPr>
          <w:sz w:val="26"/>
        </w:rPr>
        <w:t>sei</w:t>
      </w:r>
      <w:r>
        <w:rPr>
          <w:sz w:val="26"/>
        </w:rPr>
        <w:t xml:space="preserve">, addì </w:t>
      </w:r>
      <w:r w:rsidR="00DC5D7E">
        <w:rPr>
          <w:sz w:val="26"/>
        </w:rPr>
        <w:t>____________</w:t>
      </w:r>
      <w:r w:rsidR="00260FAC">
        <w:rPr>
          <w:sz w:val="26"/>
        </w:rPr>
        <w:t xml:space="preserve"> del mese di </w:t>
      </w:r>
      <w:r w:rsidR="00DC5D7E">
        <w:rPr>
          <w:sz w:val="26"/>
        </w:rPr>
        <w:t>_____________</w:t>
      </w:r>
      <w:r>
        <w:rPr>
          <w:sz w:val="26"/>
        </w:rPr>
        <w:t>, in Tesero e nella residenza municipale</w:t>
      </w:r>
      <w:r w:rsidR="00FA1198">
        <w:rPr>
          <w:sz w:val="26"/>
        </w:rPr>
        <w:t xml:space="preserve"> </w:t>
      </w:r>
      <w:r w:rsidR="006F6572">
        <w:rPr>
          <w:sz w:val="26"/>
        </w:rPr>
        <w:t xml:space="preserve">avanti a me dott.ssa Chiara Luchini, </w:t>
      </w:r>
      <w:r w:rsidR="00B3519F">
        <w:rPr>
          <w:sz w:val="26"/>
        </w:rPr>
        <w:t>S</w:t>
      </w:r>
      <w:r w:rsidR="006F6572">
        <w:rPr>
          <w:sz w:val="26"/>
        </w:rPr>
        <w:t>egretario Comunale del Comune di Tesero</w:t>
      </w:r>
      <w:r w:rsidR="00DC5D7E">
        <w:rPr>
          <w:sz w:val="26"/>
        </w:rPr>
        <w:t>, dalla legge autorizzato a ricevere gli atti del Comune in forma pubblico-amministrativa ai sensi dell’art. 137 del Codice degli Enti Locali della Regione Autonoma Trentino-Alto Adige (approvato con L.R. 3 maggio 2018 n. 2 con le modifiche apportate dalla L.R. 8 agosto 2018 n. 6)</w:t>
      </w:r>
      <w:r w:rsidR="006F6572">
        <w:rPr>
          <w:sz w:val="26"/>
        </w:rPr>
        <w:t xml:space="preserve"> </w:t>
      </w:r>
      <w:r>
        <w:rPr>
          <w:sz w:val="26"/>
        </w:rPr>
        <w:t>sono comparsi i signori:</w:t>
      </w:r>
      <w:r w:rsidR="00A1769C">
        <w:rPr>
          <w:sz w:val="26"/>
        </w:rPr>
        <w:t xml:space="preserve">  </w:t>
      </w:r>
    </w:p>
    <w:p w14:paraId="70D8B147" w14:textId="24BB111C" w:rsidR="00B01417" w:rsidRDefault="00B01417" w:rsidP="00B01417">
      <w:pPr>
        <w:pStyle w:val="Corpotesto"/>
        <w:tabs>
          <w:tab w:val="left" w:pos="567"/>
        </w:tabs>
      </w:pPr>
      <w:r>
        <w:rPr>
          <w:b/>
        </w:rPr>
        <w:t>1)</w:t>
      </w:r>
      <w:r>
        <w:rPr>
          <w:b/>
        </w:rPr>
        <w:tab/>
        <w:t>COMUNE DI TESERO</w:t>
      </w:r>
      <w:r w:rsidR="0001316F">
        <w:t>,</w:t>
      </w:r>
      <w:r>
        <w:rPr>
          <w:b/>
        </w:rPr>
        <w:t xml:space="preserve"> </w:t>
      </w:r>
      <w:r>
        <w:t>rappresentato dal Sindaco</w:t>
      </w:r>
      <w:r>
        <w:rPr>
          <w:b/>
        </w:rPr>
        <w:t xml:space="preserve"> </w:t>
      </w:r>
      <w:r w:rsidR="004630B5" w:rsidRPr="004630B5">
        <w:rPr>
          <w:bCs/>
        </w:rPr>
        <w:t>MASSIMILIANO DEFLORIAN</w:t>
      </w:r>
      <w:r>
        <w:t>, nat</w:t>
      </w:r>
      <w:r w:rsidR="004630B5">
        <w:t>o</w:t>
      </w:r>
      <w:r>
        <w:t xml:space="preserve"> a Cavalese (TN) il </w:t>
      </w:r>
      <w:r w:rsidR="004630B5">
        <w:t>________</w:t>
      </w:r>
      <w:r>
        <w:t xml:space="preserve">, codice fiscale </w:t>
      </w:r>
      <w:r w:rsidR="004630B5">
        <w:t>_________</w:t>
      </w:r>
      <w:r>
        <w:t>, domiciliato presso la sede comunale, il quale dichiara di agire esclusivamente in nome, per conto e nell’interesse dell’Amministrazione comunale che rappresenta, codice fiscale 00303060222;</w:t>
      </w:r>
      <w:r w:rsidR="00A1769C">
        <w:t xml:space="preserve"> </w:t>
      </w:r>
    </w:p>
    <w:p w14:paraId="4415F0B2" w14:textId="008E4FDB" w:rsidR="00B01417" w:rsidRDefault="00B01417" w:rsidP="00B01417">
      <w:pPr>
        <w:pStyle w:val="Corpotesto"/>
      </w:pPr>
      <w:r>
        <w:rPr>
          <w:b/>
        </w:rPr>
        <w:t>2)</w:t>
      </w:r>
      <w:r>
        <w:rPr>
          <w:b/>
        </w:rPr>
        <w:tab/>
      </w:r>
      <w:r w:rsidR="00DC5D7E">
        <w:rPr>
          <w:b/>
        </w:rPr>
        <w:t>______________________</w:t>
      </w:r>
      <w:r>
        <w:t xml:space="preserve">, nato a </w:t>
      </w:r>
      <w:r w:rsidR="00DC5D7E">
        <w:t>______________</w:t>
      </w:r>
      <w:r>
        <w:t xml:space="preserve"> (</w:t>
      </w:r>
      <w:r w:rsidR="00DC5D7E">
        <w:t>___</w:t>
      </w:r>
      <w:r>
        <w:t xml:space="preserve">) il </w:t>
      </w:r>
      <w:r w:rsidR="00DC5D7E">
        <w:t>XX</w:t>
      </w:r>
      <w:r>
        <w:t>.</w:t>
      </w:r>
      <w:r w:rsidR="00DC5D7E">
        <w:t>XX</w:t>
      </w:r>
      <w:r>
        <w:t>.</w:t>
      </w:r>
      <w:r w:rsidR="00DC5D7E">
        <w:t>XXXX</w:t>
      </w:r>
      <w:r>
        <w:t xml:space="preserve"> e residente a </w:t>
      </w:r>
      <w:r w:rsidR="00DC5D7E">
        <w:t>______________</w:t>
      </w:r>
      <w:r>
        <w:t xml:space="preserve"> (</w:t>
      </w:r>
      <w:r w:rsidR="00DC5D7E">
        <w:t>__</w:t>
      </w:r>
      <w:r>
        <w:t xml:space="preserve">) in </w:t>
      </w:r>
      <w:r w:rsidR="00DC5D7E">
        <w:t>___________</w:t>
      </w:r>
      <w:r>
        <w:t xml:space="preserve"> n. </w:t>
      </w:r>
      <w:r w:rsidR="00DC5D7E">
        <w:t>___</w:t>
      </w:r>
      <w:r>
        <w:t xml:space="preserve">, il quale interviene </w:t>
      </w:r>
      <w:r w:rsidR="00DC5D7E">
        <w:t xml:space="preserve">nell’atto nella sua qualità di legale </w:t>
      </w:r>
      <w:r w:rsidR="00DC5D7E">
        <w:lastRenderedPageBreak/>
        <w:t>rappresentante dell’impresa _______________________ con sede legale in __________________ (___)  Via ___________________________ iscritta a Registro delle Imprese presso la C.C.I.A.A. di ____________ al n. __________</w:t>
      </w:r>
      <w:r>
        <w:t xml:space="preserve">; </w:t>
      </w:r>
    </w:p>
    <w:p w14:paraId="2D1BCC2A" w14:textId="0E6D49D7" w:rsidR="00DC5D7E" w:rsidRDefault="006F6572" w:rsidP="00DC5D7E">
      <w:pPr>
        <w:pStyle w:val="Corpotesto"/>
      </w:pPr>
      <w:r>
        <w:t>Di comune accordo le parti summe</w:t>
      </w:r>
      <w:r w:rsidR="00736416">
        <w:t>n</w:t>
      </w:r>
      <w:r>
        <w:t xml:space="preserve">zionate, che hanno i requisiti di legge, rinunciano con il mio consenso all’assistenza di testimoni. </w:t>
      </w:r>
    </w:p>
    <w:p w14:paraId="5CF1C73C" w14:textId="77777777" w:rsidR="00DC5D7E" w:rsidRDefault="00017BB6" w:rsidP="00DC5D7E">
      <w:pPr>
        <w:pStyle w:val="Corpotesto"/>
      </w:pPr>
      <w:r>
        <w:t>Premesso che</w:t>
      </w:r>
      <w:r w:rsidR="00DC5D7E">
        <w:t>:</w:t>
      </w:r>
    </w:p>
    <w:p w14:paraId="2A6847EB" w14:textId="5E5BA252" w:rsidR="00DC5D7E" w:rsidRPr="000C2FC9" w:rsidRDefault="00DC5D7E" w:rsidP="000C2FC9">
      <w:pPr>
        <w:pStyle w:val="Corpotesto"/>
        <w:numPr>
          <w:ilvl w:val="0"/>
          <w:numId w:val="3"/>
        </w:numPr>
      </w:pPr>
      <w:r w:rsidRPr="000C2FC9">
        <w:t xml:space="preserve">Il Comune di Tesero è proprietario dell’azienda di pubblico esercizio per la somministrazione di alimenti e bevande incardinata presso l'immobile comunale Bar Stradivari </w:t>
      </w:r>
      <w:r w:rsidRPr="00CD222D">
        <w:t>ubicata presso il Centro Servizi di Stava in loc. Stava lungo la S.P. 215 di Pampeago</w:t>
      </w:r>
      <w:r>
        <w:t xml:space="preserve">, come meglio rappresentata </w:t>
      </w:r>
      <w:r w:rsidRPr="000C2FC9">
        <w:t xml:space="preserve">nella planimetria qui allegata sub. lettera </w:t>
      </w:r>
      <w:r w:rsidR="00D64D53">
        <w:t>B</w:t>
      </w:r>
      <w:r w:rsidRPr="000C2FC9">
        <w:t xml:space="preserve">, costituente parte integrante e sostanziale del presente contratto. L’immobile risulta arredato e dotato di attrezzature finalizzate alla sua gestione, </w:t>
      </w:r>
      <w:r w:rsidRPr="004A6097">
        <w:t>come da</w:t>
      </w:r>
      <w:r w:rsidRPr="000C2FC9">
        <w:t xml:space="preserve"> inventario qui allegato sub. lettera </w:t>
      </w:r>
      <w:r w:rsidR="00D64D53">
        <w:t>C</w:t>
      </w:r>
      <w:r w:rsidRPr="000C2FC9">
        <w:t>, costituente parte integrante e sostanziale del contratto</w:t>
      </w:r>
      <w:r w:rsidR="000C2FC9">
        <w:t>;</w:t>
      </w:r>
    </w:p>
    <w:p w14:paraId="519C64B0" w14:textId="38CB7EFA" w:rsidR="000C2FC9" w:rsidRDefault="000C2FC9" w:rsidP="000C2FC9">
      <w:pPr>
        <w:pStyle w:val="Corpotesto"/>
        <w:numPr>
          <w:ilvl w:val="0"/>
          <w:numId w:val="3"/>
        </w:numPr>
      </w:pPr>
      <w:r>
        <w:t>con deliberazione della Giunta comunale di data _________ n. ______, si è stabilito di procedere all’affittanza dell’azienda di cui all’oggetto ed è stata approvata la documentazione di gara;</w:t>
      </w:r>
    </w:p>
    <w:p w14:paraId="002D303E" w14:textId="62BF20F8" w:rsidR="000C2FC9" w:rsidRDefault="000C2FC9" w:rsidP="000C2FC9">
      <w:pPr>
        <w:pStyle w:val="Corpotesto"/>
        <w:numPr>
          <w:ilvl w:val="0"/>
          <w:numId w:val="3"/>
        </w:numPr>
      </w:pPr>
      <w:r w:rsidRPr="000C2FC9">
        <w:t>con avviso prot. n.</w:t>
      </w:r>
      <w:r>
        <w:t xml:space="preserve"> ____________ </w:t>
      </w:r>
      <w:r w:rsidRPr="000C2FC9">
        <w:t>di data</w:t>
      </w:r>
      <w:r w:rsidRPr="000C2FC9">
        <w:tab/>
      </w:r>
      <w:r>
        <w:t xml:space="preserve">___________ </w:t>
      </w:r>
      <w:r w:rsidRPr="000C2FC9">
        <w:t>è stata indetta un’asta pubblica per il giorno</w:t>
      </w:r>
      <w:r>
        <w:t xml:space="preserve"> _______________ </w:t>
      </w:r>
      <w:r w:rsidRPr="000C2FC9">
        <w:t>ad or</w:t>
      </w:r>
      <w:r>
        <w:t>e ________________ p</w:t>
      </w:r>
      <w:r w:rsidRPr="000C2FC9">
        <w:t>resso la sede municipale del Comune di Tesero,</w:t>
      </w:r>
      <w:r w:rsidR="007203E5">
        <w:t xml:space="preserve"> Vi</w:t>
      </w:r>
      <w:r w:rsidRPr="000C2FC9">
        <w:t xml:space="preserve">a </w:t>
      </w:r>
      <w:r w:rsidR="00CD3610">
        <w:t>Quattro</w:t>
      </w:r>
      <w:r w:rsidRPr="000C2FC9">
        <w:t xml:space="preserve"> Novembre n. 27</w:t>
      </w:r>
      <w:r>
        <w:t>,</w:t>
      </w:r>
      <w:r w:rsidRPr="000C2FC9">
        <w:t xml:space="preserve"> </w:t>
      </w:r>
      <w:r>
        <w:t>a</w:t>
      </w:r>
      <w:r w:rsidRPr="000C2FC9">
        <w:t xml:space="preserve"> </w:t>
      </w:r>
      <w:r>
        <w:t>mezzo</w:t>
      </w:r>
      <w:r w:rsidRPr="000C2FC9">
        <w:t xml:space="preserve"> </w:t>
      </w:r>
      <w:r>
        <w:t>di</w:t>
      </w:r>
      <w:r w:rsidRPr="000C2FC9">
        <w:t xml:space="preserve"> </w:t>
      </w:r>
      <w:r>
        <w:t>offerte</w:t>
      </w:r>
      <w:r w:rsidRPr="000C2FC9">
        <w:t xml:space="preserve"> </w:t>
      </w:r>
      <w:r>
        <w:t>segrete;</w:t>
      </w:r>
    </w:p>
    <w:p w14:paraId="3D662A7D" w14:textId="164D7724" w:rsidR="000C2FC9" w:rsidRPr="000C2FC9" w:rsidRDefault="000C2FC9" w:rsidP="000C2FC9">
      <w:pPr>
        <w:pStyle w:val="Corpotesto"/>
        <w:numPr>
          <w:ilvl w:val="0"/>
          <w:numId w:val="3"/>
        </w:numPr>
      </w:pPr>
      <w:r w:rsidRPr="000C2FC9">
        <w:t>l’avviso è stato pubblicato all’Albo Pretorio dal</w:t>
      </w:r>
      <w:r>
        <w:t xml:space="preserve"> </w:t>
      </w:r>
      <w:r w:rsidRPr="000C2FC9">
        <w:t xml:space="preserve"> </w:t>
      </w:r>
      <w:r w:rsidRPr="000C2FC9">
        <w:lastRenderedPageBreak/>
        <w:t>_</w:t>
      </w:r>
      <w:r>
        <w:t xml:space="preserve">____________ </w:t>
      </w:r>
      <w:r w:rsidRPr="000C2FC9">
        <w:t>al</w:t>
      </w:r>
      <w:r>
        <w:t xml:space="preserve"> ___________________</w:t>
      </w:r>
      <w:r w:rsidRPr="000C2FC9">
        <w:t>,</w:t>
      </w:r>
      <w:r>
        <w:t xml:space="preserve"> </w:t>
      </w:r>
      <w:r w:rsidRPr="000C2FC9">
        <w:t>nonché sul sito internet del Comune di Tesero e inoltrato via PEC ai principali Comuni limitrofi;</w:t>
      </w:r>
    </w:p>
    <w:p w14:paraId="216024D4" w14:textId="094651AA" w:rsidR="000C2FC9" w:rsidRDefault="000C2FC9" w:rsidP="000C2FC9">
      <w:pPr>
        <w:pStyle w:val="Corpotesto"/>
        <w:numPr>
          <w:ilvl w:val="0"/>
          <w:numId w:val="3"/>
        </w:numPr>
      </w:pPr>
      <w:r>
        <w:t>i requisiti di partecipazione alla gara e le modalità di svolgimento della medesima sono stabiliti nell’avviso d’asta;</w:t>
      </w:r>
    </w:p>
    <w:p w14:paraId="5307EFD3" w14:textId="57573ACB" w:rsidR="00DC5D7E" w:rsidRDefault="000C2FC9" w:rsidP="00DC5D7E">
      <w:pPr>
        <w:pStyle w:val="Corpotesto"/>
        <w:numPr>
          <w:ilvl w:val="0"/>
          <w:numId w:val="3"/>
        </w:numPr>
      </w:pPr>
      <w:r>
        <w:t>a seguito dell’asta pubblica di data ___ alle ore ___, giusta verbale di aggiudicazione prot. n. ____ di data ______, è stata disposta l’aggiudicazione dell’affitto di azienda a favore dell’impresa ______________________</w:t>
      </w:r>
      <w:r w:rsidR="002031D4">
        <w:t>, che ha offerto un canone annuo pari ad euro ________________, oltre all’IVA a termini di legge;</w:t>
      </w:r>
    </w:p>
    <w:p w14:paraId="48776659" w14:textId="7CF2C70D" w:rsidR="002031D4" w:rsidRDefault="002031D4" w:rsidP="00DC5D7E">
      <w:pPr>
        <w:pStyle w:val="Corpotesto"/>
        <w:numPr>
          <w:ilvl w:val="0"/>
          <w:numId w:val="3"/>
        </w:numPr>
      </w:pPr>
      <w:r>
        <w:t>il Comune di Tesero ha provveduto a verificare i requisiti di partecipazione dichiarati dal signor _________________, legale rappresentante dell’impresa ________________________ sita in _________________, in sede di presentazione dell’offerta;</w:t>
      </w:r>
    </w:p>
    <w:p w14:paraId="3708B040" w14:textId="3C9DD7D1" w:rsidR="002031D4" w:rsidRPr="002031D4" w:rsidRDefault="002031D4" w:rsidP="002031D4">
      <w:pPr>
        <w:pStyle w:val="Corpotesto"/>
        <w:numPr>
          <w:ilvl w:val="0"/>
          <w:numId w:val="3"/>
        </w:numPr>
      </w:pPr>
      <w:r w:rsidRPr="002031D4">
        <w:t>il presente contratto viene assunto sulla base di quanto espressamente stabilito dall’avviso d’asta pubblica ed esplicita le condizioni di esecuzione e gestione del contratto per l’affitto dell’azienda pubblica sita presso l’immobile comunale Bar Stradivari</w:t>
      </w:r>
      <w:r>
        <w:t>.</w:t>
      </w:r>
    </w:p>
    <w:p w14:paraId="462451A9" w14:textId="34741CF7" w:rsidR="000D3143" w:rsidRPr="000D3143" w:rsidRDefault="002031D4">
      <w:pPr>
        <w:pStyle w:val="Corpotesto"/>
        <w:rPr>
          <w:bCs/>
        </w:rPr>
      </w:pPr>
      <w:r>
        <w:rPr>
          <w:bCs/>
        </w:rPr>
        <w:t>Riconosciute le premesse quali parte integrante e sostanziale del presente atto, tra le parti come sopra costituite, si conviene quanto segue</w:t>
      </w:r>
      <w:r w:rsidR="000D3143" w:rsidRPr="000D3143">
        <w:rPr>
          <w:bCs/>
        </w:rPr>
        <w:t xml:space="preserve">: </w:t>
      </w:r>
    </w:p>
    <w:p w14:paraId="7A5D9A9B" w14:textId="2EF99004" w:rsidR="00017BB6" w:rsidRDefault="00017BB6" w:rsidP="002031D4">
      <w:pPr>
        <w:pStyle w:val="Corpotesto"/>
      </w:pPr>
      <w:r w:rsidRPr="000A13D7">
        <w:rPr>
          <w:b/>
        </w:rPr>
        <w:t>1</w:t>
      </w:r>
      <w:r>
        <w:rPr>
          <w:b/>
        </w:rPr>
        <w:t>.</w:t>
      </w:r>
      <w:r>
        <w:rPr>
          <w:b/>
        </w:rPr>
        <w:tab/>
        <w:t>(</w:t>
      </w:r>
      <w:r w:rsidR="002407CA">
        <w:rPr>
          <w:b/>
        </w:rPr>
        <w:t>O</w:t>
      </w:r>
      <w:r>
        <w:rPr>
          <w:b/>
        </w:rPr>
        <w:t xml:space="preserve">ggetto del contratto) </w:t>
      </w:r>
      <w:r w:rsidR="002031D4" w:rsidRPr="002031D4">
        <w:t xml:space="preserve">Il Comune di Tesero, a mezzo del </w:t>
      </w:r>
      <w:r w:rsidR="002031D4" w:rsidRPr="002031D4">
        <w:lastRenderedPageBreak/>
        <w:t>Sindaco del Comune stesso di seguito denominat</w:t>
      </w:r>
      <w:r w:rsidR="004630B5">
        <w:t>o</w:t>
      </w:r>
      <w:r w:rsidR="002031D4" w:rsidRPr="002031D4">
        <w:t xml:space="preserve"> concedente, concede in gestione all’impresa ________________ di seguito denominata affittuario, che accetta, a mezzo del proprio legale rappresentante Signor _________________, l’azienda di pubblico esercizio per la somministrazione di alimenti e bevande ubicata presso il Centro Servizi di Stava in loc. Stava lungo la S.P. 215 di Pampeago, per il canone annuo di euro _________________, oltre all’IVA a termini di legge, risultante dall’offerta resa in sede di gara.</w:t>
      </w:r>
      <w:r w:rsidR="00D91285">
        <w:t xml:space="preserve"> </w:t>
      </w:r>
      <w:r w:rsidR="002031D4" w:rsidRPr="002031D4">
        <w:t>L’affitto dell’azienda avviene dietro la garanzia di non modificarne la destinazione</w:t>
      </w:r>
      <w:r w:rsidR="00D91285">
        <w:t xml:space="preserve">. </w:t>
      </w:r>
      <w:r w:rsidR="002031D4" w:rsidRPr="002031D4">
        <w:t xml:space="preserve">Le parti dichiarano e convengono che il presente contratto non costituisce né intende costituire rapporto di lavoro subordinato né tantomeno locazione immobiliare e per lo stesso non potrà essere invocato dall’affittuario il rinnovo previsto dalla vigente legislazione in materia di locazioni di immobili urbani. </w:t>
      </w:r>
    </w:p>
    <w:p w14:paraId="5BC67F2A" w14:textId="77777777" w:rsidR="00EA3373" w:rsidRDefault="00017BB6">
      <w:pPr>
        <w:pStyle w:val="Corpotesto"/>
        <w:rPr>
          <w:b/>
        </w:rPr>
      </w:pPr>
      <w:r>
        <w:rPr>
          <w:b/>
        </w:rPr>
        <w:t>2.</w:t>
      </w:r>
      <w:r>
        <w:rPr>
          <w:b/>
        </w:rPr>
        <w:tab/>
        <w:t>(</w:t>
      </w:r>
      <w:r w:rsidR="00910654">
        <w:rPr>
          <w:b/>
        </w:rPr>
        <w:t>Durata e facoltà di recesso</w:t>
      </w:r>
      <w:r>
        <w:rPr>
          <w:b/>
        </w:rPr>
        <w:t>)</w:t>
      </w:r>
      <w:r w:rsidR="00910654">
        <w:rPr>
          <w:b/>
        </w:rPr>
        <w:t xml:space="preserve"> </w:t>
      </w:r>
      <w:r w:rsidR="00910654" w:rsidRPr="00910654">
        <w:rPr>
          <w:bCs/>
        </w:rPr>
        <w:t>1.</w:t>
      </w:r>
      <w:r w:rsidR="00910654">
        <w:rPr>
          <w:b/>
        </w:rPr>
        <w:t xml:space="preserve"> </w:t>
      </w:r>
      <w:r w:rsidR="00910654" w:rsidRPr="00910654">
        <w:t xml:space="preserve">Il presente contratto di affitto di azienda ha durata di </w:t>
      </w:r>
      <w:r w:rsidR="003B78FA">
        <w:t>quattro</w:t>
      </w:r>
      <w:r w:rsidR="00910654" w:rsidRPr="00910654">
        <w:t xml:space="preserve"> (</w:t>
      </w:r>
      <w:r w:rsidR="003B78FA">
        <w:t>4</w:t>
      </w:r>
      <w:r w:rsidR="00910654" w:rsidRPr="00910654">
        <w:t xml:space="preserve">) anni dalla data di sottoscrizione del presente contratto. L’immissione del gestore nel complesso aziendale avrà luogo con la consegna della struttura effettuata mediante verbale di consegna controfirmato da entrambe le parti per accettazione. A fine periodo il Comune ha la facoltà di procedere alla proroga del contratto di affitto per ulteriori </w:t>
      </w:r>
      <w:r w:rsidR="003B78FA">
        <w:t>quattro</w:t>
      </w:r>
      <w:r w:rsidR="00910654" w:rsidRPr="00910654">
        <w:t xml:space="preserve"> (</w:t>
      </w:r>
      <w:r w:rsidR="003B78FA">
        <w:t>4</w:t>
      </w:r>
      <w:r w:rsidR="00910654" w:rsidRPr="00910654">
        <w:t xml:space="preserve">) anni, in base a motivata valutazione rispetto all'ottimale andamento della gestione, alle medesime condizioni del contratto iniziale. In tale caso ne verrà data comunicazione all'affittuario con almeno tre mesi di anticipo rispetto alla scadenza naturale del presente contratto, previa sottoscrizione di </w:t>
      </w:r>
      <w:r w:rsidR="00910654" w:rsidRPr="00910654">
        <w:lastRenderedPageBreak/>
        <w:t xml:space="preserve">un apposito contratto, escludendo di fatto il rinnovo automatico alla scadenza dei primi </w:t>
      </w:r>
      <w:r w:rsidR="003B78FA">
        <w:t>4</w:t>
      </w:r>
      <w:r w:rsidR="00910654" w:rsidRPr="00910654">
        <w:t xml:space="preserve"> anni.</w:t>
      </w:r>
      <w:r w:rsidR="00910654">
        <w:rPr>
          <w:b/>
        </w:rPr>
        <w:t xml:space="preserve"> </w:t>
      </w:r>
      <w:r w:rsidR="00910654" w:rsidRPr="00910654">
        <w:t xml:space="preserve">La restituzione del complesso avverrà alla scadenza naturale del contratto, salvo l’eventuale rinnovo, </w:t>
      </w:r>
      <w:r w:rsidR="00910654" w:rsidRPr="004A6097">
        <w:t>con l</w:t>
      </w:r>
      <w:r w:rsidR="00910654" w:rsidRPr="00910654">
        <w:t>e medesime modalità utilizzate per la consegna. La struttura dovrà essere riconsegnata al Comune nello stato di fatto e di diritto e nelle condizioni in cui è stata assegnata, salvo il normale deperimento dovuto ad un corretto uso dell’immobile e conformemente alle finalità indicate nel presente atto.</w:t>
      </w:r>
      <w:r w:rsidR="00910654">
        <w:rPr>
          <w:b/>
        </w:rPr>
        <w:t xml:space="preserve"> </w:t>
      </w:r>
    </w:p>
    <w:p w14:paraId="773BC7C9" w14:textId="3BF90877" w:rsidR="00910654" w:rsidRDefault="00910654">
      <w:pPr>
        <w:pStyle w:val="Corpotesto"/>
        <w:rPr>
          <w:b/>
        </w:rPr>
      </w:pPr>
      <w:r>
        <w:t xml:space="preserve">2. </w:t>
      </w:r>
      <w:r w:rsidRPr="00910654">
        <w:t>È facoltà del concedente recedere anticipatamente per grave inadempimento contrattuale del gestore, come meglio disciplinato all’articolo 13, previa ricognizione dei locali ed inventariazione di quanto consegnato all’atto dell’immissione, con contestuale riconsegna della struttura, oltre al risarcimento dei danni, se constatati ed evidenziati dal documento di consegna, e dovuti.</w:t>
      </w:r>
      <w:r>
        <w:rPr>
          <w:b/>
        </w:rPr>
        <w:t xml:space="preserve"> </w:t>
      </w:r>
    </w:p>
    <w:p w14:paraId="6FE4C49C" w14:textId="77777777" w:rsidR="00D91285" w:rsidRDefault="00910654">
      <w:pPr>
        <w:pStyle w:val="Corpotesto"/>
        <w:rPr>
          <w:b/>
        </w:rPr>
      </w:pPr>
      <w:r>
        <w:t xml:space="preserve">3. </w:t>
      </w:r>
      <w:r w:rsidRPr="004A6097">
        <w:t>L’affittuario ha facoltà di recedere autonomamente dal presente contratto di affitto di azienda senza</w:t>
      </w:r>
      <w:r w:rsidRPr="00910654">
        <w:t xml:space="preserve"> </w:t>
      </w:r>
      <w:r w:rsidRPr="004A6097">
        <w:t>onere e alcuna penalità con un preavviso di sei (6) mesi, attraverso comunicazione da inviarsi</w:t>
      </w:r>
      <w:r w:rsidRPr="00910654">
        <w:t xml:space="preserve"> </w:t>
      </w:r>
      <w:r w:rsidRPr="004A6097">
        <w:t>all’Amministrazione</w:t>
      </w:r>
      <w:r w:rsidRPr="00910654">
        <w:t xml:space="preserve"> </w:t>
      </w:r>
      <w:r w:rsidRPr="004A6097">
        <w:t>comunale</w:t>
      </w:r>
      <w:r w:rsidRPr="00910654">
        <w:t xml:space="preserve"> </w:t>
      </w:r>
      <w:r w:rsidRPr="004A6097">
        <w:t>a</w:t>
      </w:r>
      <w:r w:rsidRPr="00910654">
        <w:t xml:space="preserve"> </w:t>
      </w:r>
      <w:r w:rsidRPr="004A6097">
        <w:t>mezzo</w:t>
      </w:r>
      <w:r w:rsidRPr="00910654">
        <w:t xml:space="preserve"> </w:t>
      </w:r>
      <w:r w:rsidRPr="004A6097">
        <w:t>raccomandata a/r o</w:t>
      </w:r>
      <w:r w:rsidRPr="00910654">
        <w:t xml:space="preserve"> </w:t>
      </w:r>
      <w:r w:rsidRPr="004A6097">
        <w:t>PEC.</w:t>
      </w:r>
      <w:r>
        <w:rPr>
          <w:b/>
        </w:rPr>
        <w:t xml:space="preserve"> </w:t>
      </w:r>
    </w:p>
    <w:p w14:paraId="293F4A29" w14:textId="4B49F910" w:rsidR="00910654" w:rsidRPr="00910654" w:rsidRDefault="00910654">
      <w:pPr>
        <w:pStyle w:val="Corpotesto"/>
        <w:rPr>
          <w:b/>
        </w:rPr>
      </w:pPr>
      <w:r>
        <w:t xml:space="preserve">4. </w:t>
      </w:r>
      <w:r w:rsidRPr="004A6097">
        <w:t>Ai sensi dell’articolo 1372 del Codice Civile, è facoltà delle parti risolvere il presente contratto per</w:t>
      </w:r>
      <w:r w:rsidRPr="00910654">
        <w:t xml:space="preserve"> </w:t>
      </w:r>
      <w:r w:rsidRPr="004A6097">
        <w:t>mutuo consenso qualora ricorrano</w:t>
      </w:r>
      <w:r w:rsidRPr="00910654">
        <w:t xml:space="preserve"> </w:t>
      </w:r>
      <w:r w:rsidRPr="004A6097">
        <w:t>gravi</w:t>
      </w:r>
      <w:r w:rsidRPr="00910654">
        <w:t xml:space="preserve"> </w:t>
      </w:r>
      <w:r w:rsidRPr="004A6097">
        <w:t>motivi, accertati in relazione all’attività svolta e sopravvenuti</w:t>
      </w:r>
      <w:r w:rsidRPr="00910654">
        <w:t xml:space="preserve"> </w:t>
      </w:r>
      <w:r w:rsidRPr="004A6097">
        <w:t>alla costituzione del rapporto, che non sono dipendenti dalla volontà del conduttore e dallo stesso non</w:t>
      </w:r>
      <w:r w:rsidRPr="00910654">
        <w:t xml:space="preserve"> </w:t>
      </w:r>
      <w:r w:rsidRPr="004A6097">
        <w:t>prevedibili, tali da rendere oltremodo gravosa per lo stesso conduttore, sotto il profilo economico, la</w:t>
      </w:r>
      <w:r w:rsidRPr="00910654">
        <w:t xml:space="preserve"> </w:t>
      </w:r>
      <w:r w:rsidRPr="004A6097">
        <w:t>prosecuzione</w:t>
      </w:r>
      <w:r w:rsidRPr="00910654">
        <w:t xml:space="preserve"> </w:t>
      </w:r>
      <w:r w:rsidRPr="004A6097">
        <w:t>nella</w:t>
      </w:r>
      <w:r w:rsidRPr="00910654">
        <w:t xml:space="preserve"> </w:t>
      </w:r>
      <w:r w:rsidRPr="004A6097">
        <w:t>gestione dell’azienda.</w:t>
      </w:r>
    </w:p>
    <w:p w14:paraId="5DF678FD" w14:textId="77777777" w:rsidR="00EA3373" w:rsidRDefault="00017BB6">
      <w:pPr>
        <w:pStyle w:val="Corpotesto"/>
        <w:rPr>
          <w:bCs/>
        </w:rPr>
      </w:pPr>
      <w:r w:rsidRPr="00406B9C">
        <w:rPr>
          <w:b/>
        </w:rPr>
        <w:lastRenderedPageBreak/>
        <w:t>3.</w:t>
      </w:r>
      <w:r w:rsidRPr="00406B9C">
        <w:rPr>
          <w:b/>
        </w:rPr>
        <w:tab/>
        <w:t>(</w:t>
      </w:r>
      <w:r w:rsidR="00910654" w:rsidRPr="00406B9C">
        <w:rPr>
          <w:b/>
        </w:rPr>
        <w:t>Patrimonio dell’azienda</w:t>
      </w:r>
      <w:r w:rsidRPr="00406B9C">
        <w:rPr>
          <w:b/>
        </w:rPr>
        <w:t>)</w:t>
      </w:r>
      <w:r w:rsidR="00406B9C" w:rsidRPr="00406B9C">
        <w:rPr>
          <w:b/>
        </w:rPr>
        <w:t xml:space="preserve"> </w:t>
      </w:r>
      <w:r w:rsidR="00406B9C" w:rsidRPr="00406B9C">
        <w:rPr>
          <w:bCs/>
        </w:rPr>
        <w:t>1. Oggetto del presente contratto di affitto è l’intera azienda costituita dal pubblico esercizio per la somministrazione al pubblico di alimenti e bevande sito presso l’immobile comunale Bar Stradivari.</w:t>
      </w:r>
      <w:r w:rsidR="00406B9C">
        <w:rPr>
          <w:bCs/>
        </w:rPr>
        <w:t xml:space="preserve"> </w:t>
      </w:r>
    </w:p>
    <w:p w14:paraId="6A550382" w14:textId="49766466" w:rsidR="00017BB6" w:rsidRPr="00406B9C" w:rsidRDefault="00406B9C">
      <w:pPr>
        <w:pStyle w:val="Corpotesto"/>
        <w:rPr>
          <w:bCs/>
        </w:rPr>
      </w:pPr>
      <w:r>
        <w:rPr>
          <w:bCs/>
        </w:rPr>
        <w:t xml:space="preserve">2. </w:t>
      </w:r>
      <w:r w:rsidRPr="00406B9C">
        <w:rPr>
          <w:bCs/>
        </w:rPr>
        <w:t>L'affittuario dichiara di aver visitato gli immobili oggetto del presente contratto e di averli trovati in buono stato manutentivo, adatti all’uso convenuto, di conoscerne sia la consistenza che lo stato di efficienza, rinunciando ad opporre ogni eccezione al riguardo. Il Comune di Tesero, concedente, senza che ciò comporti obbligo alcuno, si riserva di incrementare le dotazioni di arredi ed attrezzature costituenti le dotazioni dell'azienda secondo proprie esclusive valutazioni.</w:t>
      </w:r>
      <w:r>
        <w:rPr>
          <w:bCs/>
        </w:rPr>
        <w:t xml:space="preserve"> </w:t>
      </w:r>
    </w:p>
    <w:p w14:paraId="44BADC4A" w14:textId="6AE58713" w:rsidR="00017BB6" w:rsidRDefault="00017BB6" w:rsidP="00406B9C">
      <w:pPr>
        <w:pStyle w:val="Corpotesto"/>
      </w:pPr>
      <w:r>
        <w:rPr>
          <w:b/>
        </w:rPr>
        <w:t>4.</w:t>
      </w:r>
      <w:r>
        <w:rPr>
          <w:b/>
        </w:rPr>
        <w:tab/>
        <w:t>(</w:t>
      </w:r>
      <w:r w:rsidR="00406B9C">
        <w:rPr>
          <w:b/>
        </w:rPr>
        <w:t>Impianti</w:t>
      </w:r>
      <w:r>
        <w:rPr>
          <w:b/>
        </w:rPr>
        <w:t xml:space="preserve">) </w:t>
      </w:r>
      <w:r w:rsidR="00406B9C" w:rsidRPr="00406B9C">
        <w:t>Ai sensi del D.M. n. 37/2008 l’affittuario prende atto che la situazione degli impianti che servono il compendio immobiliare di cui all’articolo 1 è quella risultante dalla documentazione dimessa agli atti. Al termine del presente contratto, in sede di riconsegna dell’immobile, l’affittuario dovrà produrre al Comune una dichiarazione delle eventuali modifiche apportate agli impianti nel periodo d’uso.</w:t>
      </w:r>
    </w:p>
    <w:p w14:paraId="4FAD8C9D" w14:textId="0E035F3F" w:rsidR="00EA3373" w:rsidRDefault="00017BB6">
      <w:pPr>
        <w:pStyle w:val="Corpotesto"/>
      </w:pPr>
      <w:r>
        <w:rPr>
          <w:b/>
        </w:rPr>
        <w:t>5.</w:t>
      </w:r>
      <w:r>
        <w:rPr>
          <w:b/>
        </w:rPr>
        <w:tab/>
        <w:t>(</w:t>
      </w:r>
      <w:r w:rsidR="002407CA">
        <w:rPr>
          <w:b/>
        </w:rPr>
        <w:t>A</w:t>
      </w:r>
      <w:r w:rsidR="00427F39">
        <w:rPr>
          <w:b/>
        </w:rPr>
        <w:t>ttestato di partecipazione energetica</w:t>
      </w:r>
      <w:r>
        <w:rPr>
          <w:b/>
        </w:rPr>
        <w:t xml:space="preserve">) </w:t>
      </w:r>
      <w:r w:rsidR="00427F39" w:rsidRPr="00427F39">
        <w:rPr>
          <w:bCs/>
        </w:rPr>
        <w:t>1.</w:t>
      </w:r>
      <w:r w:rsidR="00427F39" w:rsidRPr="00427F39">
        <w:rPr>
          <w:b/>
        </w:rPr>
        <w:tab/>
      </w:r>
      <w:r w:rsidR="00427F39" w:rsidRPr="00427F39">
        <w:t xml:space="preserve">Ai sensi dell’articolo 6 comma 3 bis del D.L. 4 giugno 2013 n. 63 introdotto in sede di conversione con Legge 3 agosto 2013 n. 90, viene allegato al presente atto sub lettera </w:t>
      </w:r>
      <w:r w:rsidR="00D64D53">
        <w:t xml:space="preserve">A) </w:t>
      </w:r>
      <w:r w:rsidR="00427F39" w:rsidRPr="00427F39">
        <w:t>l’attestato di prestazione energetica in classificazione energetica “</w:t>
      </w:r>
      <w:r w:rsidR="00D64D53">
        <w:t>D</w:t>
      </w:r>
      <w:r w:rsidR="00427F39" w:rsidRPr="00427F39">
        <w:t>” a firma di</w:t>
      </w:r>
      <w:r w:rsidR="00D64D53">
        <w:t xml:space="preserve"> </w:t>
      </w:r>
      <w:r w:rsidR="00427F39">
        <w:t xml:space="preserve"> _________________________</w:t>
      </w:r>
      <w:r w:rsidR="00427F39" w:rsidRPr="00427F39">
        <w:t>.</w:t>
      </w:r>
      <w:r w:rsidR="00427F39">
        <w:t xml:space="preserve"> </w:t>
      </w:r>
    </w:p>
    <w:p w14:paraId="4FA1D72D" w14:textId="538C7D3E" w:rsidR="00017BB6" w:rsidRPr="00427F39" w:rsidRDefault="00427F39">
      <w:pPr>
        <w:pStyle w:val="Corpotesto"/>
      </w:pPr>
      <w:r>
        <w:lastRenderedPageBreak/>
        <w:t xml:space="preserve">2. </w:t>
      </w:r>
      <w:r w:rsidRPr="00427F39">
        <w:t>Il conduttore dichiara di aver ricevuto le informazioni e la documentazione, comprensiva dell’attestato, in ordine all’attestazione della prestazione energetica dell’immobile</w:t>
      </w:r>
      <w:r>
        <w:t>.</w:t>
      </w:r>
    </w:p>
    <w:p w14:paraId="7C1DF314" w14:textId="77777777" w:rsidR="000854F3" w:rsidRDefault="00017BB6" w:rsidP="000854F3">
      <w:pPr>
        <w:pStyle w:val="Corpotesto"/>
      </w:pPr>
      <w:r>
        <w:rPr>
          <w:b/>
        </w:rPr>
        <w:t>6.</w:t>
      </w:r>
      <w:r>
        <w:rPr>
          <w:b/>
        </w:rPr>
        <w:tab/>
        <w:t>(</w:t>
      </w:r>
      <w:r w:rsidR="00427F39">
        <w:rPr>
          <w:b/>
        </w:rPr>
        <w:t>Canone, modalità di pagamento e deposito cauzionale</w:t>
      </w:r>
      <w:r>
        <w:rPr>
          <w:b/>
        </w:rPr>
        <w:t xml:space="preserve">) </w:t>
      </w:r>
      <w:r w:rsidR="00427F39" w:rsidRPr="00427F39">
        <w:rPr>
          <w:bCs/>
        </w:rPr>
        <w:t>1.</w:t>
      </w:r>
      <w:r w:rsidR="00427F39">
        <w:rPr>
          <w:b/>
        </w:rPr>
        <w:t xml:space="preserve"> </w:t>
      </w:r>
      <w:r w:rsidR="00427F39" w:rsidRPr="00427F39">
        <w:t>L’affittuario, quale autonomo imprenditore, tratterà a proprio beneficio quanto ricavato dall’attività di gestione e verserà al Comune di Tesero il canone di affitto nell’importo risultante dall’offerta prot. n.</w:t>
      </w:r>
      <w:r w:rsidR="00427F39">
        <w:t xml:space="preserve"> _____</w:t>
      </w:r>
      <w:r w:rsidR="00427F39" w:rsidRPr="00427F39">
        <w:t>di data</w:t>
      </w:r>
      <w:r w:rsidR="00427F39">
        <w:t xml:space="preserve"> ____________</w:t>
      </w:r>
      <w:r w:rsidR="00427F39" w:rsidRPr="00427F39">
        <w:t>, con gli oneri ed alle condizioni di cui al presente contratto. Il corrispettivo pari all’affitto, che verrà regolarmente fatturato, risulta fissato in annui euro</w:t>
      </w:r>
      <w:r w:rsidR="00427F39" w:rsidRPr="00427F39">
        <w:tab/>
      </w:r>
      <w:r w:rsidR="00427F39">
        <w:t>_______</w:t>
      </w:r>
      <w:r w:rsidR="00427F39" w:rsidRPr="00427F39">
        <w:t>,00</w:t>
      </w:r>
      <w:r w:rsidR="000854F3">
        <w:t xml:space="preserve"> </w:t>
      </w:r>
      <w:r w:rsidR="00427F39" w:rsidRPr="00427F39">
        <w:t>(</w:t>
      </w:r>
      <w:r w:rsidR="00427F39">
        <w:t>____________)</w:t>
      </w:r>
      <w:r w:rsidR="00427F39" w:rsidRPr="00427F39">
        <w:t>, oltre all’</w:t>
      </w:r>
      <w:r w:rsidR="00427F39">
        <w:t>IVA</w:t>
      </w:r>
      <w:r w:rsidR="00427F39" w:rsidRPr="00427F39">
        <w:t xml:space="preserve"> a termini di legge.</w:t>
      </w:r>
      <w:r w:rsidR="000854F3">
        <w:t xml:space="preserve"> </w:t>
      </w:r>
      <w:r w:rsidR="00427F39">
        <w:t>Il canone dovrà essere corrisposto in un’unica rata annuale entro il 30 giugno, previa emissione di</w:t>
      </w:r>
      <w:r w:rsidR="00427F39" w:rsidRPr="00427F39">
        <w:t xml:space="preserve"> </w:t>
      </w:r>
      <w:r w:rsidR="00427F39">
        <w:t>regolare</w:t>
      </w:r>
      <w:r w:rsidR="00427F39" w:rsidRPr="00427F39">
        <w:t xml:space="preserve"> </w:t>
      </w:r>
      <w:r w:rsidR="00427F39">
        <w:t>fattura</w:t>
      </w:r>
      <w:r w:rsidR="00427F39" w:rsidRPr="00427F39">
        <w:t xml:space="preserve"> </w:t>
      </w:r>
      <w:r w:rsidR="00427F39">
        <w:t>da</w:t>
      </w:r>
      <w:r w:rsidR="00427F39" w:rsidRPr="00427F39">
        <w:t xml:space="preserve"> </w:t>
      </w:r>
      <w:r w:rsidR="00427F39">
        <w:t>parte</w:t>
      </w:r>
      <w:r w:rsidR="00427F39" w:rsidRPr="00427F39">
        <w:t xml:space="preserve"> </w:t>
      </w:r>
      <w:r w:rsidR="00427F39">
        <w:t>del</w:t>
      </w:r>
      <w:r w:rsidR="00427F39" w:rsidRPr="00427F39">
        <w:t xml:space="preserve"> </w:t>
      </w:r>
      <w:r w:rsidR="00427F39">
        <w:t>Comune,</w:t>
      </w:r>
      <w:r w:rsidR="00427F39" w:rsidRPr="00427F39">
        <w:t xml:space="preserve"> </w:t>
      </w:r>
      <w:r w:rsidR="00427F39">
        <w:t>mediante</w:t>
      </w:r>
      <w:r w:rsidR="00427F39" w:rsidRPr="00427F39">
        <w:t xml:space="preserve"> </w:t>
      </w:r>
      <w:r w:rsidR="00427F39">
        <w:t>bonifico</w:t>
      </w:r>
      <w:r w:rsidR="00427F39" w:rsidRPr="00427F39">
        <w:t xml:space="preserve"> </w:t>
      </w:r>
      <w:r w:rsidR="00427F39">
        <w:t>intestato</w:t>
      </w:r>
      <w:r w:rsidR="00427F39" w:rsidRPr="00427F39">
        <w:t xml:space="preserve"> </w:t>
      </w:r>
      <w:r w:rsidR="00427F39">
        <w:t>al</w:t>
      </w:r>
      <w:r w:rsidR="00427F39" w:rsidRPr="00427F39">
        <w:t xml:space="preserve"> </w:t>
      </w:r>
      <w:r w:rsidR="00427F39">
        <w:t>Tesoriere</w:t>
      </w:r>
      <w:r w:rsidR="00427F39" w:rsidRPr="00427F39">
        <w:t xml:space="preserve"> </w:t>
      </w:r>
      <w:r w:rsidR="00427F39">
        <w:t>Comunale.</w:t>
      </w:r>
      <w:r w:rsidR="000854F3">
        <w:t xml:space="preserve"> </w:t>
      </w:r>
      <w:r w:rsidR="00427F39">
        <w:t xml:space="preserve">Il ritardato pagamento del canone, </w:t>
      </w:r>
      <w:r w:rsidR="00427F39" w:rsidRPr="00D540FF">
        <w:t>oltre die</w:t>
      </w:r>
      <w:r w:rsidR="00427F39">
        <w:t>ci</w:t>
      </w:r>
      <w:r w:rsidR="00427F39" w:rsidRPr="00427F39">
        <w:t xml:space="preserve"> </w:t>
      </w:r>
      <w:r w:rsidR="00427F39">
        <w:t>giorni</w:t>
      </w:r>
      <w:r w:rsidR="00427F39" w:rsidRPr="00427F39">
        <w:t xml:space="preserve"> </w:t>
      </w:r>
      <w:r w:rsidR="00427F39">
        <w:t>dalla</w:t>
      </w:r>
      <w:r w:rsidR="00427F39" w:rsidRPr="00427F39">
        <w:t xml:space="preserve"> </w:t>
      </w:r>
      <w:r w:rsidR="00427F39">
        <w:t>scadenza,</w:t>
      </w:r>
      <w:r w:rsidR="00427F39" w:rsidRPr="00427F39">
        <w:t xml:space="preserve"> </w:t>
      </w:r>
      <w:r w:rsidR="00427F39">
        <w:t>comporta</w:t>
      </w:r>
      <w:r w:rsidR="00427F39" w:rsidRPr="00427F39">
        <w:t xml:space="preserve"> </w:t>
      </w:r>
      <w:r w:rsidR="00427F39">
        <w:t>l’applicazione</w:t>
      </w:r>
      <w:r w:rsidR="00427F39" w:rsidRPr="00427F39">
        <w:t xml:space="preserve"> </w:t>
      </w:r>
      <w:r w:rsidR="00427F39">
        <w:t>automatica</w:t>
      </w:r>
      <w:r w:rsidR="00427F39" w:rsidRPr="00427F39">
        <w:t xml:space="preserve"> </w:t>
      </w:r>
      <w:r w:rsidR="00427F39">
        <w:t>degli</w:t>
      </w:r>
      <w:r w:rsidR="00427F39" w:rsidRPr="00427F39">
        <w:t xml:space="preserve"> </w:t>
      </w:r>
      <w:r w:rsidR="00427F39">
        <w:t>interessi</w:t>
      </w:r>
      <w:r w:rsidR="00427F39" w:rsidRPr="00427F39">
        <w:t xml:space="preserve"> </w:t>
      </w:r>
      <w:r w:rsidR="00427F39">
        <w:t>in</w:t>
      </w:r>
      <w:r w:rsidR="00427F39" w:rsidRPr="00427F39">
        <w:t xml:space="preserve"> </w:t>
      </w:r>
      <w:r w:rsidR="00427F39">
        <w:t>misura</w:t>
      </w:r>
      <w:r w:rsidR="00427F39" w:rsidRPr="00427F39">
        <w:t xml:space="preserve"> </w:t>
      </w:r>
    </w:p>
    <w:p w14:paraId="1C40C89D" w14:textId="77777777" w:rsidR="00EA3373" w:rsidRDefault="00427F39" w:rsidP="00427F39">
      <w:pPr>
        <w:pStyle w:val="Corpotesto"/>
      </w:pPr>
      <w:r>
        <w:t>corrispondente</w:t>
      </w:r>
      <w:r w:rsidRPr="00427F39">
        <w:t xml:space="preserve"> </w:t>
      </w:r>
      <w:r>
        <w:t>al saggio degli interessi</w:t>
      </w:r>
      <w:r w:rsidRPr="00427F39">
        <w:t xml:space="preserve"> </w:t>
      </w:r>
      <w:r>
        <w:t>legali, senza necessità della messa in</w:t>
      </w:r>
      <w:r w:rsidRPr="00427F39">
        <w:t xml:space="preserve"> </w:t>
      </w:r>
      <w:r>
        <w:t>mora dell’affittuario.</w:t>
      </w:r>
      <w:r w:rsidRPr="00427F39">
        <w:t xml:space="preserve"> </w:t>
      </w:r>
      <w:r>
        <w:t>Il canone sarà</w:t>
      </w:r>
      <w:r w:rsidRPr="00427F39">
        <w:t xml:space="preserve"> </w:t>
      </w:r>
      <w:r>
        <w:t>aggiornato annualmente, a decorrere dal secondo anno di affitto, in misura pari al 100% della variazione</w:t>
      </w:r>
      <w:r w:rsidRPr="00427F39">
        <w:t xml:space="preserve"> </w:t>
      </w:r>
      <w:r>
        <w:t>dell’indice FOI, espressivo dell’andamento dei prezzi al consumo per le famiglie di impiegati e operai,</w:t>
      </w:r>
      <w:r w:rsidRPr="00427F39">
        <w:t xml:space="preserve"> </w:t>
      </w:r>
      <w:r>
        <w:t>rispetto</w:t>
      </w:r>
      <w:r w:rsidRPr="00427F39">
        <w:t xml:space="preserve"> </w:t>
      </w:r>
      <w:r>
        <w:t>all’annualità</w:t>
      </w:r>
      <w:r w:rsidRPr="00427F39">
        <w:t xml:space="preserve"> </w:t>
      </w:r>
      <w:r>
        <w:t>precedente</w:t>
      </w:r>
      <w:r w:rsidRPr="00427F39">
        <w:t xml:space="preserve"> </w:t>
      </w:r>
      <w:r>
        <w:t>e</w:t>
      </w:r>
      <w:r w:rsidRPr="00427F39">
        <w:t xml:space="preserve"> </w:t>
      </w:r>
      <w:r>
        <w:t>assumendo</w:t>
      </w:r>
      <w:r w:rsidRPr="00427F39">
        <w:t xml:space="preserve"> </w:t>
      </w:r>
      <w:r>
        <w:t>a</w:t>
      </w:r>
      <w:r w:rsidRPr="00427F39">
        <w:t xml:space="preserve"> </w:t>
      </w:r>
      <w:r>
        <w:t>riferimento</w:t>
      </w:r>
      <w:r w:rsidRPr="00427F39">
        <w:t xml:space="preserve"> </w:t>
      </w:r>
      <w:r>
        <w:t>il</w:t>
      </w:r>
      <w:r w:rsidRPr="00427F39">
        <w:t xml:space="preserve"> </w:t>
      </w:r>
      <w:r>
        <w:t>mese</w:t>
      </w:r>
      <w:r w:rsidRPr="00427F39">
        <w:t xml:space="preserve"> </w:t>
      </w:r>
      <w:r>
        <w:t>di</w:t>
      </w:r>
      <w:r w:rsidRPr="00427F39">
        <w:t xml:space="preserve"> </w:t>
      </w:r>
      <w:r>
        <w:t>gennaio</w:t>
      </w:r>
      <w:r w:rsidRPr="00427F39">
        <w:t xml:space="preserve"> </w:t>
      </w:r>
      <w:r>
        <w:t>di</w:t>
      </w:r>
      <w:r w:rsidRPr="00427F39">
        <w:t xml:space="preserve"> </w:t>
      </w:r>
      <w:r>
        <w:t>ogni</w:t>
      </w:r>
      <w:r w:rsidRPr="00427F39">
        <w:t xml:space="preserve"> </w:t>
      </w:r>
      <w:r>
        <w:t>anno,</w:t>
      </w:r>
      <w:r w:rsidRPr="00427F39">
        <w:t xml:space="preserve"> </w:t>
      </w:r>
      <w:r>
        <w:t>con</w:t>
      </w:r>
      <w:r w:rsidRPr="00427F39">
        <w:t xml:space="preserve"> </w:t>
      </w:r>
      <w:r>
        <w:t>arrotondamento all’euro superiore. L’aggiornamento annuale verrà comunicato all’affittuario dal servizio</w:t>
      </w:r>
      <w:r w:rsidRPr="00427F39">
        <w:t xml:space="preserve"> </w:t>
      </w:r>
      <w:r>
        <w:t>comunale</w:t>
      </w:r>
      <w:r w:rsidRPr="00427F39">
        <w:t xml:space="preserve"> </w:t>
      </w:r>
      <w:r>
        <w:t>di</w:t>
      </w:r>
      <w:r w:rsidRPr="00427F39">
        <w:t xml:space="preserve"> </w:t>
      </w:r>
      <w:r>
        <w:t>merito.</w:t>
      </w:r>
      <w:r w:rsidR="000854F3">
        <w:t xml:space="preserve"> </w:t>
      </w:r>
    </w:p>
    <w:p w14:paraId="18810010" w14:textId="2654BF6F" w:rsidR="00427F39" w:rsidRPr="00775C8F" w:rsidRDefault="000854F3" w:rsidP="00427F39">
      <w:pPr>
        <w:pStyle w:val="Corpotesto"/>
      </w:pPr>
      <w:r>
        <w:t xml:space="preserve">2. </w:t>
      </w:r>
      <w:r w:rsidRPr="000854F3">
        <w:t xml:space="preserve">A titolo di cauzione definitiva l’affittuario costituisce garanzia mediante fideiussione bancaria o polizza assicurativa </w:t>
      </w:r>
      <w:r>
        <w:t xml:space="preserve">n. </w:t>
      </w:r>
      <w:r>
        <w:lastRenderedPageBreak/>
        <w:t xml:space="preserve">_______________________ </w:t>
      </w:r>
      <w:r w:rsidRPr="000854F3">
        <w:t>di data</w:t>
      </w:r>
      <w:r>
        <w:t xml:space="preserve"> ____________________</w:t>
      </w:r>
      <w:r w:rsidRPr="000854F3">
        <w:t xml:space="preserve"> emessa da </w:t>
      </w:r>
      <w:r>
        <w:t>__________________________________________________ nell’importo</w:t>
      </w:r>
      <w:r w:rsidRPr="000854F3">
        <w:t xml:space="preserve"> </w:t>
      </w:r>
      <w:r>
        <w:t>di</w:t>
      </w:r>
      <w:r w:rsidRPr="000854F3">
        <w:t xml:space="preserve"> </w:t>
      </w:r>
      <w:r>
        <w:t>euro</w:t>
      </w:r>
      <w:r w:rsidRPr="000854F3">
        <w:t xml:space="preserve"> </w:t>
      </w:r>
      <w:r>
        <w:t>________________</w:t>
      </w:r>
      <w:r w:rsidRPr="000854F3">
        <w:t xml:space="preserve"> </w:t>
      </w:r>
      <w:r>
        <w:t>(______________</w:t>
      </w:r>
      <w:r w:rsidRPr="000854F3">
        <w:t xml:space="preserve"> </w:t>
      </w:r>
      <w:r>
        <w:t>euro),</w:t>
      </w:r>
      <w:r w:rsidRPr="000854F3">
        <w:t xml:space="preserve"> </w:t>
      </w:r>
      <w:r>
        <w:t>pari</w:t>
      </w:r>
      <w:r w:rsidRPr="000854F3">
        <w:t xml:space="preserve"> </w:t>
      </w:r>
      <w:r>
        <w:t>ad</w:t>
      </w:r>
      <w:r w:rsidRPr="000854F3">
        <w:t xml:space="preserve"> </w:t>
      </w:r>
      <w:r>
        <w:t>una</w:t>
      </w:r>
      <w:r w:rsidRPr="000854F3">
        <w:t xml:space="preserve"> </w:t>
      </w:r>
      <w:r>
        <w:t>annualità come risultante dall’offerta presentata in sede di gara comprensiva dell’IVA a termini di legge,</w:t>
      </w:r>
      <w:r w:rsidRPr="000854F3">
        <w:t xml:space="preserve"> </w:t>
      </w:r>
      <w:r>
        <w:t>valida</w:t>
      </w:r>
      <w:r w:rsidRPr="000854F3">
        <w:t xml:space="preserve"> </w:t>
      </w:r>
      <w:r>
        <w:t>fino</w:t>
      </w:r>
      <w:r w:rsidRPr="000854F3">
        <w:t xml:space="preserve"> </w:t>
      </w:r>
      <w:r>
        <w:t>alla</w:t>
      </w:r>
      <w:r w:rsidRPr="000854F3">
        <w:t xml:space="preserve"> </w:t>
      </w:r>
      <w:r>
        <w:t>dichiarazione</w:t>
      </w:r>
      <w:r w:rsidRPr="000854F3">
        <w:t xml:space="preserve"> </w:t>
      </w:r>
      <w:r>
        <w:t>di</w:t>
      </w:r>
      <w:r w:rsidRPr="000854F3">
        <w:t xml:space="preserve"> </w:t>
      </w:r>
      <w:r>
        <w:t>svincolo</w:t>
      </w:r>
      <w:r w:rsidRPr="000854F3">
        <w:t xml:space="preserve"> </w:t>
      </w:r>
      <w:r>
        <w:t>da</w:t>
      </w:r>
      <w:r w:rsidRPr="000854F3">
        <w:t xml:space="preserve"> </w:t>
      </w:r>
      <w:r>
        <w:t>parte</w:t>
      </w:r>
      <w:r w:rsidRPr="000854F3">
        <w:t xml:space="preserve"> </w:t>
      </w:r>
      <w:r>
        <w:t>dell’Amministrazione,</w:t>
      </w:r>
      <w:r w:rsidRPr="000854F3">
        <w:t xml:space="preserve"> </w:t>
      </w:r>
      <w:r>
        <w:t>a</w:t>
      </w:r>
      <w:r w:rsidRPr="000854F3">
        <w:t xml:space="preserve"> </w:t>
      </w:r>
      <w:r>
        <w:t>garanzia</w:t>
      </w:r>
      <w:r w:rsidRPr="000854F3">
        <w:t xml:space="preserve"> </w:t>
      </w:r>
      <w:r>
        <w:t>del</w:t>
      </w:r>
      <w:r w:rsidRPr="000854F3">
        <w:t xml:space="preserve"> </w:t>
      </w:r>
      <w:r>
        <w:t>puntuale</w:t>
      </w:r>
      <w:r w:rsidRPr="000854F3">
        <w:t xml:space="preserve"> </w:t>
      </w:r>
      <w:r>
        <w:t>adempimento</w:t>
      </w:r>
      <w:r w:rsidRPr="000854F3">
        <w:t xml:space="preserve"> </w:t>
      </w:r>
      <w:r>
        <w:t>di</w:t>
      </w:r>
      <w:r w:rsidRPr="000854F3">
        <w:t xml:space="preserve"> </w:t>
      </w:r>
      <w:r>
        <w:t>tutti gli obblighi</w:t>
      </w:r>
      <w:r w:rsidRPr="000854F3">
        <w:t xml:space="preserve"> </w:t>
      </w:r>
      <w:r>
        <w:t>contemplati dal</w:t>
      </w:r>
      <w:r w:rsidRPr="000854F3">
        <w:t xml:space="preserve"> </w:t>
      </w:r>
      <w:r>
        <w:t>presente contratto, dell’eventuale risarcimento</w:t>
      </w:r>
      <w:r w:rsidRPr="000854F3">
        <w:t xml:space="preserve"> </w:t>
      </w:r>
      <w:r>
        <w:t>dei</w:t>
      </w:r>
      <w:r w:rsidRPr="000854F3">
        <w:t xml:space="preserve"> </w:t>
      </w:r>
      <w:r>
        <w:t>danni</w:t>
      </w:r>
      <w:r w:rsidRPr="000854F3">
        <w:t xml:space="preserve"> </w:t>
      </w:r>
      <w:r>
        <w:t>nonché</w:t>
      </w:r>
      <w:r w:rsidRPr="000854F3">
        <w:t xml:space="preserve"> </w:t>
      </w:r>
      <w:r>
        <w:t>del</w:t>
      </w:r>
      <w:r w:rsidRPr="000854F3">
        <w:t xml:space="preserve"> </w:t>
      </w:r>
      <w:r>
        <w:t>rimborso</w:t>
      </w:r>
      <w:r w:rsidRPr="000854F3">
        <w:t xml:space="preserve"> </w:t>
      </w:r>
      <w:r>
        <w:t>delle</w:t>
      </w:r>
      <w:r w:rsidRPr="000854F3">
        <w:t xml:space="preserve"> </w:t>
      </w:r>
      <w:r>
        <w:t>somme</w:t>
      </w:r>
      <w:r w:rsidRPr="000854F3">
        <w:t xml:space="preserve"> </w:t>
      </w:r>
      <w:r>
        <w:t>che</w:t>
      </w:r>
      <w:r w:rsidRPr="000854F3">
        <w:t xml:space="preserve"> </w:t>
      </w:r>
      <w:r>
        <w:t>l’Amministrazione</w:t>
      </w:r>
      <w:r w:rsidRPr="000854F3">
        <w:t xml:space="preserve"> </w:t>
      </w:r>
      <w:r>
        <w:t>comunale</w:t>
      </w:r>
      <w:r w:rsidRPr="000854F3">
        <w:t xml:space="preserve"> </w:t>
      </w:r>
      <w:r>
        <w:t>dovesse</w:t>
      </w:r>
      <w:r w:rsidRPr="000854F3">
        <w:t xml:space="preserve"> </w:t>
      </w:r>
      <w:r>
        <w:t>eventualmente</w:t>
      </w:r>
      <w:r w:rsidRPr="000854F3">
        <w:t xml:space="preserve"> </w:t>
      </w:r>
      <w:r>
        <w:t xml:space="preserve">sostenere per fatto dell’affittuario a causa di inadempimento, cattiva esecuzione del servizio o </w:t>
      </w:r>
      <w:r w:rsidRPr="00D540FF">
        <w:t>risoluzione del</w:t>
      </w:r>
      <w:r>
        <w:t xml:space="preserve"> contratto di</w:t>
      </w:r>
      <w:r w:rsidRPr="000854F3">
        <w:t xml:space="preserve"> </w:t>
      </w:r>
      <w:r>
        <w:t>cui</w:t>
      </w:r>
      <w:r w:rsidRPr="000854F3">
        <w:t xml:space="preserve"> </w:t>
      </w:r>
      <w:r>
        <w:t>al</w:t>
      </w:r>
      <w:r w:rsidRPr="000854F3">
        <w:t xml:space="preserve"> </w:t>
      </w:r>
      <w:r>
        <w:t>successivo articolo</w:t>
      </w:r>
      <w:r w:rsidRPr="000854F3">
        <w:t xml:space="preserve"> </w:t>
      </w:r>
      <w:r w:rsidRPr="00DA6E7C">
        <w:t>13.</w:t>
      </w:r>
      <w:r>
        <w:t xml:space="preserve"> Qualora il Comune si avvalga in tutto o in parte della cauzione nel corso del rapporto negoziale,</w:t>
      </w:r>
      <w:r w:rsidRPr="000854F3">
        <w:t xml:space="preserve"> </w:t>
      </w:r>
      <w:r>
        <w:t>la</w:t>
      </w:r>
      <w:r w:rsidRPr="000854F3">
        <w:t xml:space="preserve"> </w:t>
      </w:r>
      <w:r>
        <w:t>medesima</w:t>
      </w:r>
      <w:r w:rsidRPr="000854F3">
        <w:t xml:space="preserve"> </w:t>
      </w:r>
      <w:r>
        <w:t>dovrà</w:t>
      </w:r>
      <w:r w:rsidRPr="000854F3">
        <w:t xml:space="preserve"> </w:t>
      </w:r>
      <w:r>
        <w:t>essere</w:t>
      </w:r>
      <w:r w:rsidRPr="000854F3">
        <w:t xml:space="preserve"> </w:t>
      </w:r>
      <w:r>
        <w:t>tempestivamente</w:t>
      </w:r>
      <w:r w:rsidRPr="000854F3">
        <w:t xml:space="preserve"> </w:t>
      </w:r>
      <w:r>
        <w:t>reintegrata</w:t>
      </w:r>
      <w:r w:rsidRPr="000854F3">
        <w:t xml:space="preserve"> </w:t>
      </w:r>
      <w:r>
        <w:t>nell’importo</w:t>
      </w:r>
      <w:r w:rsidRPr="000854F3">
        <w:t xml:space="preserve"> </w:t>
      </w:r>
      <w:r>
        <w:t>iniziale</w:t>
      </w:r>
      <w:r w:rsidRPr="000854F3">
        <w:t xml:space="preserve"> </w:t>
      </w:r>
      <w:r>
        <w:t>da</w:t>
      </w:r>
      <w:r w:rsidRPr="000854F3">
        <w:t xml:space="preserve"> </w:t>
      </w:r>
      <w:r>
        <w:t>parte</w:t>
      </w:r>
      <w:r w:rsidRPr="000854F3">
        <w:t xml:space="preserve"> </w:t>
      </w:r>
      <w:r>
        <w:t>dell’affittuario. La cauzione verrà restituita, interamente o in parte, a fine periodo contrattuale a seguito di svincolo</w:t>
      </w:r>
      <w:r w:rsidRPr="000854F3">
        <w:t xml:space="preserve"> </w:t>
      </w:r>
      <w:r>
        <w:t>formale</w:t>
      </w:r>
      <w:r w:rsidRPr="000854F3">
        <w:t xml:space="preserve"> </w:t>
      </w:r>
      <w:r>
        <w:t>da</w:t>
      </w:r>
      <w:r w:rsidRPr="000854F3">
        <w:t xml:space="preserve"> </w:t>
      </w:r>
      <w:r>
        <w:t>parte dell’Amministrazione</w:t>
      </w:r>
      <w:r w:rsidRPr="000854F3">
        <w:t xml:space="preserve"> </w:t>
      </w:r>
      <w:r>
        <w:t>comunale</w:t>
      </w:r>
      <w:r w:rsidRPr="000854F3">
        <w:t xml:space="preserve"> </w:t>
      </w:r>
      <w:r>
        <w:t>alla</w:t>
      </w:r>
      <w:r w:rsidRPr="000854F3">
        <w:t xml:space="preserve"> </w:t>
      </w:r>
      <w:r>
        <w:t>riconsegna</w:t>
      </w:r>
      <w:r w:rsidRPr="000854F3">
        <w:t xml:space="preserve"> </w:t>
      </w:r>
      <w:r>
        <w:t>dell’azienda,</w:t>
      </w:r>
      <w:r w:rsidRPr="000854F3">
        <w:t xml:space="preserve"> </w:t>
      </w:r>
      <w:r>
        <w:t>ad avvenuta</w:t>
      </w:r>
      <w:r w:rsidRPr="000854F3">
        <w:t xml:space="preserve"> </w:t>
      </w:r>
      <w:r>
        <w:t>definizione di ogni rapporto contrattuale, previa verifica dell’assenza di danni e dell’esatta ottemperanza a tutti gli</w:t>
      </w:r>
      <w:r w:rsidRPr="000854F3">
        <w:t xml:space="preserve"> </w:t>
      </w:r>
      <w:r>
        <w:t>obblighi contrattuali, con particolare riferimento al versamento del canone alla scadenza pattuita</w:t>
      </w:r>
      <w:r w:rsidRPr="000854F3">
        <w:t xml:space="preserve"> </w:t>
      </w:r>
      <w:r>
        <w:t>ed al verificarsi di eventuali danni alla struttura a causa della gestione, dello stato di conservazione ed</w:t>
      </w:r>
      <w:r w:rsidRPr="000854F3">
        <w:t xml:space="preserve"> </w:t>
      </w:r>
      <w:r>
        <w:t>efficienza dell’azienda affittata ivi compreso il ripristino dei beni mobili ed immobili per effetto del</w:t>
      </w:r>
      <w:r w:rsidRPr="000854F3">
        <w:t xml:space="preserve"> </w:t>
      </w:r>
      <w:r>
        <w:t>normale deperimento d’uso occorso durante il periodo di affittanza. Resta salvo per l’Amministrazione,</w:t>
      </w:r>
      <w:r w:rsidRPr="000854F3">
        <w:t xml:space="preserve"> </w:t>
      </w:r>
      <w:r>
        <w:lastRenderedPageBreak/>
        <w:t>l’espletamento</w:t>
      </w:r>
      <w:r w:rsidRPr="000854F3">
        <w:t xml:space="preserve"> </w:t>
      </w:r>
      <w:r>
        <w:t>di</w:t>
      </w:r>
      <w:r w:rsidRPr="000854F3">
        <w:t xml:space="preserve"> </w:t>
      </w:r>
      <w:r>
        <w:t>ogni</w:t>
      </w:r>
      <w:r w:rsidRPr="000854F3">
        <w:t xml:space="preserve"> </w:t>
      </w:r>
      <w:r>
        <w:t>altra</w:t>
      </w:r>
      <w:r w:rsidRPr="000854F3">
        <w:t xml:space="preserve"> </w:t>
      </w:r>
      <w:r>
        <w:t>azione</w:t>
      </w:r>
      <w:r w:rsidRPr="000854F3">
        <w:t xml:space="preserve"> </w:t>
      </w:r>
      <w:r>
        <w:t>nel</w:t>
      </w:r>
      <w:r w:rsidRPr="000854F3">
        <w:t xml:space="preserve"> </w:t>
      </w:r>
      <w:r>
        <w:t>caso</w:t>
      </w:r>
      <w:r w:rsidRPr="000854F3">
        <w:t xml:space="preserve"> </w:t>
      </w:r>
      <w:r>
        <w:t>in</w:t>
      </w:r>
      <w:r w:rsidRPr="000854F3">
        <w:t xml:space="preserve"> </w:t>
      </w:r>
      <w:r>
        <w:t>cui</w:t>
      </w:r>
      <w:r w:rsidRPr="000854F3">
        <w:t xml:space="preserve"> </w:t>
      </w:r>
      <w:r>
        <w:t>la</w:t>
      </w:r>
      <w:r w:rsidRPr="000854F3">
        <w:t xml:space="preserve"> </w:t>
      </w:r>
      <w:r>
        <w:t>cauzione risultasse</w:t>
      </w:r>
      <w:r w:rsidRPr="000854F3">
        <w:t xml:space="preserve"> </w:t>
      </w:r>
      <w:r>
        <w:t>insufficiente. Nel</w:t>
      </w:r>
      <w:r w:rsidRPr="000854F3">
        <w:t xml:space="preserve"> </w:t>
      </w:r>
      <w:r>
        <w:t>caso</w:t>
      </w:r>
      <w:r w:rsidRPr="000854F3">
        <w:t xml:space="preserve"> </w:t>
      </w:r>
      <w:r>
        <w:t>in</w:t>
      </w:r>
      <w:r w:rsidRPr="000854F3">
        <w:t xml:space="preserve"> </w:t>
      </w:r>
      <w:r>
        <w:t>cui</w:t>
      </w:r>
      <w:r w:rsidRPr="000854F3">
        <w:t xml:space="preserve"> </w:t>
      </w:r>
      <w:r>
        <w:t>il</w:t>
      </w:r>
      <w:r w:rsidRPr="000854F3">
        <w:t xml:space="preserve"> </w:t>
      </w:r>
      <w:r>
        <w:t>Comune</w:t>
      </w:r>
      <w:r w:rsidRPr="000854F3">
        <w:t xml:space="preserve"> </w:t>
      </w:r>
      <w:r>
        <w:t>decidesse</w:t>
      </w:r>
      <w:r w:rsidRPr="000854F3">
        <w:t xml:space="preserve"> </w:t>
      </w:r>
      <w:r>
        <w:t>di</w:t>
      </w:r>
      <w:r w:rsidRPr="000854F3">
        <w:t xml:space="preserve"> </w:t>
      </w:r>
      <w:r>
        <w:t>optare</w:t>
      </w:r>
      <w:r w:rsidRPr="000854F3">
        <w:t xml:space="preserve"> </w:t>
      </w:r>
      <w:r>
        <w:t>per</w:t>
      </w:r>
      <w:r w:rsidRPr="000854F3">
        <w:t xml:space="preserve"> </w:t>
      </w:r>
      <w:r>
        <w:t>il</w:t>
      </w:r>
      <w:r w:rsidRPr="000854F3">
        <w:t xml:space="preserve"> </w:t>
      </w:r>
      <w:r>
        <w:t>rinnovo</w:t>
      </w:r>
      <w:r w:rsidRPr="000854F3">
        <w:t xml:space="preserve"> </w:t>
      </w:r>
      <w:r>
        <w:t>del</w:t>
      </w:r>
      <w:r w:rsidRPr="000854F3">
        <w:t xml:space="preserve"> </w:t>
      </w:r>
      <w:r>
        <w:t>contratto</w:t>
      </w:r>
      <w:r w:rsidRPr="000854F3">
        <w:t xml:space="preserve"> </w:t>
      </w:r>
      <w:r>
        <w:t>dopo</w:t>
      </w:r>
      <w:r w:rsidRPr="000854F3">
        <w:t xml:space="preserve"> </w:t>
      </w:r>
      <w:r>
        <w:t>le</w:t>
      </w:r>
      <w:r w:rsidRPr="000854F3">
        <w:t xml:space="preserve"> </w:t>
      </w:r>
      <w:r>
        <w:t>prime</w:t>
      </w:r>
      <w:r w:rsidRPr="000854F3">
        <w:t xml:space="preserve"> </w:t>
      </w:r>
      <w:r w:rsidR="003B78FA">
        <w:t>4</w:t>
      </w:r>
      <w:r w:rsidRPr="000854F3">
        <w:t xml:space="preserve"> </w:t>
      </w:r>
      <w:r>
        <w:t>(</w:t>
      </w:r>
      <w:r w:rsidR="003B78FA">
        <w:t>quattro</w:t>
      </w:r>
      <w:r>
        <w:t>)</w:t>
      </w:r>
      <w:r w:rsidRPr="000854F3">
        <w:t xml:space="preserve"> </w:t>
      </w:r>
      <w:r>
        <w:t>annualità,</w:t>
      </w:r>
      <w:r w:rsidRPr="000854F3">
        <w:t xml:space="preserve"> </w:t>
      </w:r>
      <w:r>
        <w:t>sarà</w:t>
      </w:r>
      <w:r w:rsidRPr="000854F3">
        <w:t xml:space="preserve"> </w:t>
      </w:r>
      <w:r>
        <w:t>onere del</w:t>
      </w:r>
      <w:r w:rsidRPr="000854F3">
        <w:t xml:space="preserve"> </w:t>
      </w:r>
      <w:r>
        <w:t>locatario</w:t>
      </w:r>
      <w:r w:rsidRPr="000854F3">
        <w:t xml:space="preserve"> </w:t>
      </w:r>
      <w:r>
        <w:t>provvedere alla stipula di</w:t>
      </w:r>
      <w:r w:rsidRPr="000854F3">
        <w:t xml:space="preserve"> </w:t>
      </w:r>
      <w:r>
        <w:t>una nuova</w:t>
      </w:r>
      <w:r w:rsidRPr="000854F3">
        <w:t xml:space="preserve"> </w:t>
      </w:r>
      <w:r>
        <w:t>cauzione.</w:t>
      </w:r>
    </w:p>
    <w:p w14:paraId="0E92CD2A" w14:textId="27EA27E3" w:rsidR="00017BB6" w:rsidRDefault="00017BB6" w:rsidP="000854F3">
      <w:pPr>
        <w:pStyle w:val="Corpotesto"/>
        <w:spacing w:before="23"/>
      </w:pPr>
      <w:r>
        <w:rPr>
          <w:b/>
        </w:rPr>
        <w:t>7.</w:t>
      </w:r>
      <w:r>
        <w:tab/>
      </w:r>
      <w:r>
        <w:rPr>
          <w:b/>
        </w:rPr>
        <w:t>(</w:t>
      </w:r>
      <w:r w:rsidR="000854F3">
        <w:rPr>
          <w:b/>
        </w:rPr>
        <w:t>Divieto di subaffitto e cessione del contratto</w:t>
      </w:r>
      <w:r>
        <w:rPr>
          <w:b/>
        </w:rPr>
        <w:t>)</w:t>
      </w:r>
      <w:r>
        <w:t xml:space="preserve"> </w:t>
      </w:r>
      <w:r w:rsidR="000854F3">
        <w:t>L’affittuario</w:t>
      </w:r>
      <w:r w:rsidR="000854F3">
        <w:rPr>
          <w:spacing w:val="14"/>
        </w:rPr>
        <w:t xml:space="preserve"> </w:t>
      </w:r>
      <w:r w:rsidR="000854F3">
        <w:t>deve</w:t>
      </w:r>
      <w:r w:rsidR="000854F3">
        <w:rPr>
          <w:spacing w:val="16"/>
        </w:rPr>
        <w:t xml:space="preserve"> </w:t>
      </w:r>
      <w:r w:rsidR="000854F3">
        <w:t>gestire</w:t>
      </w:r>
      <w:r w:rsidR="000854F3">
        <w:rPr>
          <w:spacing w:val="13"/>
        </w:rPr>
        <w:t xml:space="preserve"> </w:t>
      </w:r>
      <w:r w:rsidR="000854F3">
        <w:t>personalmente</w:t>
      </w:r>
      <w:r w:rsidR="000854F3">
        <w:rPr>
          <w:spacing w:val="12"/>
        </w:rPr>
        <w:t xml:space="preserve"> </w:t>
      </w:r>
      <w:r w:rsidR="000854F3">
        <w:t>l’azienda</w:t>
      </w:r>
      <w:r w:rsidR="000854F3">
        <w:rPr>
          <w:spacing w:val="13"/>
        </w:rPr>
        <w:t xml:space="preserve"> </w:t>
      </w:r>
      <w:r w:rsidR="000854F3">
        <w:t>(o</w:t>
      </w:r>
      <w:r w:rsidR="000854F3">
        <w:rPr>
          <w:spacing w:val="14"/>
        </w:rPr>
        <w:t xml:space="preserve"> </w:t>
      </w:r>
      <w:r w:rsidR="000854F3">
        <w:t>in</w:t>
      </w:r>
      <w:r w:rsidR="000854F3">
        <w:rPr>
          <w:spacing w:val="17"/>
        </w:rPr>
        <w:t xml:space="preserve"> </w:t>
      </w:r>
      <w:r w:rsidR="000854F3">
        <w:t>alternativa</w:t>
      </w:r>
      <w:r w:rsidR="000854F3">
        <w:rPr>
          <w:spacing w:val="16"/>
        </w:rPr>
        <w:t xml:space="preserve"> </w:t>
      </w:r>
      <w:r w:rsidR="000854F3">
        <w:t>l’affittuario</w:t>
      </w:r>
      <w:r w:rsidR="000854F3">
        <w:rPr>
          <w:spacing w:val="15"/>
        </w:rPr>
        <w:t xml:space="preserve"> </w:t>
      </w:r>
      <w:r w:rsidR="000854F3">
        <w:t>ha</w:t>
      </w:r>
      <w:r w:rsidR="000854F3">
        <w:rPr>
          <w:spacing w:val="12"/>
        </w:rPr>
        <w:t xml:space="preserve"> </w:t>
      </w:r>
      <w:r w:rsidR="000854F3">
        <w:t>nominato</w:t>
      </w:r>
      <w:r w:rsidR="000854F3">
        <w:rPr>
          <w:spacing w:val="15"/>
        </w:rPr>
        <w:t xml:space="preserve"> </w:t>
      </w:r>
      <w:r w:rsidR="000854F3">
        <w:t>il</w:t>
      </w:r>
      <w:r w:rsidR="000854F3">
        <w:rPr>
          <w:spacing w:val="14"/>
        </w:rPr>
        <w:t xml:space="preserve"> </w:t>
      </w:r>
      <w:r w:rsidR="000854F3">
        <w:t>signor _____________________, quale preposto per la conduzione dell’azienda. Affittuario e preposto si</w:t>
      </w:r>
      <w:r w:rsidR="000854F3">
        <w:rPr>
          <w:spacing w:val="1"/>
        </w:rPr>
        <w:t xml:space="preserve"> </w:t>
      </w:r>
      <w:r w:rsidR="000854F3">
        <w:t>impegnano a gestire l’azienda), nel rispetto delle clausole contrattuali descritte nel presente contratto di</w:t>
      </w:r>
      <w:r w:rsidR="000854F3">
        <w:rPr>
          <w:spacing w:val="1"/>
        </w:rPr>
        <w:t xml:space="preserve"> </w:t>
      </w:r>
      <w:r w:rsidR="000854F3">
        <w:t>affitto,</w:t>
      </w:r>
      <w:r w:rsidR="000854F3">
        <w:rPr>
          <w:spacing w:val="-7"/>
        </w:rPr>
        <w:t xml:space="preserve"> </w:t>
      </w:r>
      <w:r w:rsidR="000854F3">
        <w:t>con</w:t>
      </w:r>
      <w:r w:rsidR="000854F3">
        <w:rPr>
          <w:spacing w:val="-7"/>
        </w:rPr>
        <w:t xml:space="preserve"> </w:t>
      </w:r>
      <w:r w:rsidR="000854F3">
        <w:t>divieto</w:t>
      </w:r>
      <w:r w:rsidR="000854F3">
        <w:rPr>
          <w:spacing w:val="-7"/>
        </w:rPr>
        <w:t xml:space="preserve"> </w:t>
      </w:r>
      <w:r w:rsidR="000854F3">
        <w:t>assoluto</w:t>
      </w:r>
      <w:r w:rsidR="000854F3">
        <w:rPr>
          <w:spacing w:val="-7"/>
        </w:rPr>
        <w:t xml:space="preserve"> </w:t>
      </w:r>
      <w:r w:rsidR="000854F3">
        <w:t>di</w:t>
      </w:r>
      <w:r w:rsidR="000854F3">
        <w:rPr>
          <w:spacing w:val="-5"/>
        </w:rPr>
        <w:t xml:space="preserve"> </w:t>
      </w:r>
      <w:r w:rsidR="000854F3">
        <w:t>mutamento</w:t>
      </w:r>
      <w:r w:rsidR="000854F3">
        <w:rPr>
          <w:spacing w:val="-8"/>
        </w:rPr>
        <w:t xml:space="preserve"> </w:t>
      </w:r>
      <w:r w:rsidR="000854F3">
        <w:t>dell’attività,</w:t>
      </w:r>
      <w:r w:rsidR="000854F3">
        <w:rPr>
          <w:spacing w:val="-6"/>
        </w:rPr>
        <w:t xml:space="preserve"> </w:t>
      </w:r>
      <w:r w:rsidR="000854F3">
        <w:t>di</w:t>
      </w:r>
      <w:r w:rsidR="000854F3">
        <w:rPr>
          <w:spacing w:val="-5"/>
        </w:rPr>
        <w:t xml:space="preserve"> </w:t>
      </w:r>
      <w:r w:rsidR="000854F3">
        <w:t>subaffitto,</w:t>
      </w:r>
      <w:r w:rsidR="000854F3">
        <w:rPr>
          <w:spacing w:val="-6"/>
        </w:rPr>
        <w:t xml:space="preserve"> </w:t>
      </w:r>
      <w:r w:rsidR="000854F3">
        <w:t>di</w:t>
      </w:r>
      <w:r w:rsidR="000854F3">
        <w:rPr>
          <w:spacing w:val="-5"/>
        </w:rPr>
        <w:t xml:space="preserve"> </w:t>
      </w:r>
      <w:r w:rsidR="000854F3">
        <w:t>cessione</w:t>
      </w:r>
      <w:r w:rsidR="000854F3">
        <w:rPr>
          <w:spacing w:val="-8"/>
        </w:rPr>
        <w:t xml:space="preserve"> </w:t>
      </w:r>
      <w:r w:rsidR="000854F3">
        <w:t>anche</w:t>
      </w:r>
      <w:r w:rsidR="000854F3">
        <w:rPr>
          <w:spacing w:val="-5"/>
        </w:rPr>
        <w:t xml:space="preserve"> </w:t>
      </w:r>
      <w:r w:rsidR="000854F3">
        <w:t>parziale</w:t>
      </w:r>
      <w:r w:rsidR="000854F3">
        <w:rPr>
          <w:spacing w:val="-5"/>
        </w:rPr>
        <w:t xml:space="preserve"> </w:t>
      </w:r>
      <w:r w:rsidR="000854F3">
        <w:t>e/o</w:t>
      </w:r>
      <w:r w:rsidR="000854F3">
        <w:rPr>
          <w:spacing w:val="-7"/>
        </w:rPr>
        <w:t xml:space="preserve"> </w:t>
      </w:r>
      <w:r w:rsidR="000854F3">
        <w:t>a</w:t>
      </w:r>
      <w:r w:rsidR="000854F3">
        <w:rPr>
          <w:spacing w:val="-9"/>
        </w:rPr>
        <w:t xml:space="preserve"> </w:t>
      </w:r>
      <w:r w:rsidR="000854F3">
        <w:t>titolo</w:t>
      </w:r>
      <w:r w:rsidR="000854F3">
        <w:rPr>
          <w:spacing w:val="1"/>
        </w:rPr>
        <w:t xml:space="preserve"> </w:t>
      </w:r>
      <w:r w:rsidR="000854F3">
        <w:t>gratuito degli immobili costituenti l’azienda o del diritto di godimento dei medesimi, pena la risoluzione</w:t>
      </w:r>
      <w:r w:rsidR="000854F3">
        <w:rPr>
          <w:spacing w:val="1"/>
        </w:rPr>
        <w:t xml:space="preserve"> </w:t>
      </w:r>
      <w:r w:rsidR="000854F3">
        <w:t xml:space="preserve">ipso iure del contratto ai sensi dell’articolo 1456 del Codice Civile. </w:t>
      </w:r>
      <w:r w:rsidR="000854F3" w:rsidRPr="000854F3">
        <w:t>È</w:t>
      </w:r>
      <w:r w:rsidR="000854F3">
        <w:t xml:space="preserve"> altresì vietata la cessione a terzi del</w:t>
      </w:r>
      <w:r w:rsidR="000854F3">
        <w:rPr>
          <w:spacing w:val="1"/>
        </w:rPr>
        <w:t xml:space="preserve"> </w:t>
      </w:r>
      <w:r w:rsidR="000854F3">
        <w:t>presente</w:t>
      </w:r>
      <w:r w:rsidR="000854F3">
        <w:rPr>
          <w:spacing w:val="2"/>
        </w:rPr>
        <w:t xml:space="preserve"> </w:t>
      </w:r>
      <w:r w:rsidR="000854F3">
        <w:t>contratto.</w:t>
      </w:r>
    </w:p>
    <w:p w14:paraId="30D59003" w14:textId="17ACAE37" w:rsidR="000854F3" w:rsidRDefault="00017BB6" w:rsidP="000854F3">
      <w:pPr>
        <w:pStyle w:val="Corpotesto"/>
      </w:pPr>
      <w:r>
        <w:rPr>
          <w:b/>
        </w:rPr>
        <w:t>8.</w:t>
      </w:r>
      <w:r>
        <w:rPr>
          <w:b/>
        </w:rPr>
        <w:tab/>
        <w:t>(</w:t>
      </w:r>
      <w:r w:rsidR="000854F3">
        <w:rPr>
          <w:b/>
        </w:rPr>
        <w:t>Garanzie assicurative</w:t>
      </w:r>
      <w:r>
        <w:rPr>
          <w:b/>
        </w:rPr>
        <w:t>)</w:t>
      </w:r>
      <w:r w:rsidR="000854F3">
        <w:t xml:space="preserve"> 1. L’affittuario ha stipulato con la Compagnia di assicurazioni _________________________ di _________________ le seguenti polizze assicurative con obbligo di comunicazione da parte della Compagnia al Comune dell’eventuale mancato pagamento del premio:</w:t>
      </w:r>
    </w:p>
    <w:p w14:paraId="39D2F051" w14:textId="7686B4D9" w:rsidR="000854F3" w:rsidRDefault="000854F3">
      <w:pPr>
        <w:pStyle w:val="Corpotesto"/>
      </w:pPr>
      <w:r>
        <w:t xml:space="preserve">- </w:t>
      </w:r>
      <w:r w:rsidRPr="00D540FF">
        <w:t>Polizza assicurativa</w:t>
      </w:r>
      <w:r>
        <w:t xml:space="preserve"> n. ______________</w:t>
      </w:r>
      <w:r w:rsidRPr="00D540FF">
        <w:t xml:space="preserve"> di responsabilità civile verso terzi, con l’estensione per la conduzione dell’immobile con primaria compagnia di assicurazione e per l’intera durata del contratto, per un massimale minimo pari ad € 3.000.000,00.= (€ tremilioni/00), a copertura della responsabilità civile verso i terzi in favore degli utenti, dei dipendenti e di ogni altro terzo</w:t>
      </w:r>
      <w:r w:rsidR="008E3CA3">
        <w:t>;</w:t>
      </w:r>
    </w:p>
    <w:p w14:paraId="06B707EC" w14:textId="04432CC0" w:rsidR="000854F3" w:rsidRDefault="000854F3">
      <w:pPr>
        <w:pStyle w:val="Corpotesto"/>
      </w:pPr>
      <w:r>
        <w:lastRenderedPageBreak/>
        <w:t xml:space="preserve">- </w:t>
      </w:r>
      <w:r w:rsidR="008E3CA3">
        <w:t>P</w:t>
      </w:r>
      <w:r w:rsidR="008E3CA3" w:rsidRPr="008E3CA3">
        <w:t>olizza assicurativa n_____ per la copertura del rischio locativo che include tutti i danni provocati da incendio, esplosione, dolo e/o colpa grave, danni da acqua condotta, ricerca e ripristino dei danni provocati dall’acqua condotta, rottura di cristalli e lastre di vetro, ecc., con polizza primo rischio assoluto per un valore pari ad euro 3.000.000,00 (euro tremilioni,00) per il fabbricato oggetto di concessione e di tipo rischio locativo a copertura a termini degli articoli 1588, 1589 e 1611 del codice civile, dei danni materiali e diretti cagionati ai locali, all’arredamento, agli impianti ed alle attrezzature oggetto di concessione per un valore di euro 500.000,00 (euro cinquecentomila,00);</w:t>
      </w:r>
    </w:p>
    <w:p w14:paraId="0C028F12" w14:textId="0F6F3AE2" w:rsidR="003C1999" w:rsidRPr="003C1999" w:rsidRDefault="008E3CA3">
      <w:pPr>
        <w:pStyle w:val="Corpotesto"/>
      </w:pPr>
      <w:r>
        <w:t>2</w:t>
      </w:r>
      <w:r w:rsidR="003C1999">
        <w:t>.</w:t>
      </w:r>
      <w:r>
        <w:t xml:space="preserve"> </w:t>
      </w:r>
      <w:r w:rsidRPr="008E3CA3">
        <w:t xml:space="preserve">L’affittuario dovrà produrre annualmente copia delle polizze assicurative e del pagamento del premio, pena la risoluzione ipso iure del contratto ai sensi dell’articolo 1456 del </w:t>
      </w:r>
      <w:r>
        <w:t>C</w:t>
      </w:r>
      <w:r w:rsidRPr="008E3CA3">
        <w:t xml:space="preserve">odice </w:t>
      </w:r>
      <w:r>
        <w:t>C</w:t>
      </w:r>
      <w:r w:rsidRPr="008E3CA3">
        <w:t>ivile</w:t>
      </w:r>
      <w:r>
        <w:t>.</w:t>
      </w:r>
      <w:r w:rsidR="00A1769C">
        <w:t xml:space="preserve"> </w:t>
      </w:r>
      <w:r w:rsidR="003C1999">
        <w:t xml:space="preserve"> </w:t>
      </w:r>
    </w:p>
    <w:p w14:paraId="2BB08290" w14:textId="77777777" w:rsidR="00EA3373" w:rsidRDefault="00017BB6">
      <w:pPr>
        <w:pStyle w:val="Corpotesto"/>
      </w:pPr>
      <w:r>
        <w:rPr>
          <w:b/>
        </w:rPr>
        <w:t>9.</w:t>
      </w:r>
      <w:r>
        <w:rPr>
          <w:b/>
        </w:rPr>
        <w:tab/>
        <w:t>(</w:t>
      </w:r>
      <w:r w:rsidR="008E3CA3">
        <w:rPr>
          <w:b/>
        </w:rPr>
        <w:t>Obblighi di gestione dell’affittuario</w:t>
      </w:r>
      <w:r>
        <w:rPr>
          <w:b/>
        </w:rPr>
        <w:t>)</w:t>
      </w:r>
      <w:r w:rsidR="00A1769C">
        <w:t xml:space="preserve"> </w:t>
      </w:r>
      <w:r w:rsidR="008E3CA3" w:rsidRPr="008E3CA3">
        <w:t>1.</w:t>
      </w:r>
      <w:r w:rsidR="008E3CA3" w:rsidRPr="008E3CA3">
        <w:tab/>
        <w:t>L’affittuario</w:t>
      </w:r>
      <w:r w:rsidR="008E3CA3">
        <w:t xml:space="preserve"> </w:t>
      </w:r>
      <w:r w:rsidR="008E3CA3" w:rsidRPr="008E3CA3">
        <w:t xml:space="preserve">si impegna ad esercitare l’attività di somministrazione di alimenti e bevande esclusivamente all’interno degli immobili che formano oggetto del contratto. Il conduttore è tenuto a garantire l’apertura </w:t>
      </w:r>
      <w:r w:rsidR="003B78FA">
        <w:t xml:space="preserve">almeno </w:t>
      </w:r>
      <w:r w:rsidR="008E3CA3" w:rsidRPr="008E3CA3">
        <w:t>durante le stagioni estiva (dal 15 giugno al 15 settembre almeno) ed invernale (dal 20 dicembre al 30 marzo almeno) con un orario minimo giornaliero di 8 ore e la possibilità di un giorno di chiusura infrasettimanale. Durante periodi di chiusura dell’esercizio pubblico, il conduttore avrà comunque l’onere della custodia dei locali e degli spazi concessi.</w:t>
      </w:r>
      <w:r w:rsidR="008E3CA3">
        <w:t xml:space="preserve"> </w:t>
      </w:r>
    </w:p>
    <w:p w14:paraId="5937600F" w14:textId="23D489A0" w:rsidR="00017BB6" w:rsidRDefault="008E3CA3">
      <w:pPr>
        <w:pStyle w:val="Corpotesto"/>
      </w:pPr>
      <w:r>
        <w:t xml:space="preserve">2. </w:t>
      </w:r>
      <w:r w:rsidRPr="008E3CA3">
        <w:t xml:space="preserve">In ottemperanza all’art. 5 della L.P. 22 luglio 2015, n. 13 “Interventi </w:t>
      </w:r>
      <w:r w:rsidRPr="008E3CA3">
        <w:lastRenderedPageBreak/>
        <w:t>per la prevenzione e la cura della dipendenza da gioco”, è fatto divieto assoluto di installazione di apparecchi da gioco di cui all’art. 110, commi 6, lett. a) e b) del regio decreto n. 773/1931, nonché lo svolgimento di attività che consentano agli utenti vincite in denaro.</w:t>
      </w:r>
    </w:p>
    <w:p w14:paraId="72474BA1" w14:textId="77777777" w:rsidR="00EA3373" w:rsidRDefault="008E3CA3">
      <w:pPr>
        <w:pStyle w:val="Corpotesto"/>
      </w:pPr>
      <w:r>
        <w:t xml:space="preserve">3. </w:t>
      </w:r>
      <w:r w:rsidRPr="008E3CA3">
        <w:t>L’affittuario assume a proprio esclusivo carico tutte le spese inerenti e conseguenti la gestione dell’azienda. L’affittuario si obbliga a sostenere le spese relative ad utenze (a titolo esemplificativo: energia elettrica, servizio acquedotto, utenze telefoniche), previa attivazione dei contratti di erogazione con gli Enti preposti, ivi inclusa la volturazione iniziale e finale (quest’ultima all’atto della riconsegna dell’azienda).</w:t>
      </w:r>
    </w:p>
    <w:p w14:paraId="50924E57" w14:textId="77777777" w:rsidR="00EA3373" w:rsidRDefault="008E3CA3">
      <w:pPr>
        <w:pStyle w:val="Corpotesto"/>
      </w:pPr>
      <w:r>
        <w:t xml:space="preserve">4. </w:t>
      </w:r>
      <w:r w:rsidRPr="008E3CA3">
        <w:t>L’affittuario esonera espressamente il Comune da ogni responsabilità per danni diretti ed indiretti che potessero derivare da fatto doloso o colposo dei dipendenti o terze persone durante la conduzione dell’azienda, nei confronti dei fruitori e di qualunque altra persona presente occasionalmente nella struttura.</w:t>
      </w:r>
      <w:r>
        <w:t xml:space="preserve"> </w:t>
      </w:r>
    </w:p>
    <w:p w14:paraId="45B7C48C" w14:textId="77777777" w:rsidR="00EA3373" w:rsidRDefault="008E3CA3">
      <w:pPr>
        <w:pStyle w:val="Corpotesto"/>
      </w:pPr>
      <w:r>
        <w:t xml:space="preserve">5. </w:t>
      </w:r>
      <w:r w:rsidRPr="008E3CA3">
        <w:t>Per tutta la durata del presente contratto l’affittuario assume la responsabilità esclusiva per la gestione dei locali, delle attrezzature e di tutti i beni affidati al medesimo per la gestione dell’immobile, liberando il Comune di Tesero da qualsiasi onere e responsabilità.</w:t>
      </w:r>
      <w:r>
        <w:t xml:space="preserve"> </w:t>
      </w:r>
    </w:p>
    <w:p w14:paraId="236A6FBB" w14:textId="77777777" w:rsidR="00EA3373" w:rsidRDefault="008E3CA3">
      <w:pPr>
        <w:pStyle w:val="Corpotesto"/>
      </w:pPr>
      <w:r>
        <w:t xml:space="preserve">6. </w:t>
      </w:r>
      <w:r w:rsidRPr="008E3CA3">
        <w:t>L’affittuario dichiara fin d’ora di essere in possesso di tutti i requisiti previsti dalla legge per assumere la gestione dell’azienda oggetto del presente contratto, manlevando il Comune da ogni responsabilità civile, penale e fiscale per tutte le attività che lo stesso porrà in essere in esecuzione del presente contratto.</w:t>
      </w:r>
      <w:r>
        <w:t xml:space="preserve"> </w:t>
      </w:r>
    </w:p>
    <w:p w14:paraId="55BBEFB2" w14:textId="35FC197C" w:rsidR="008E3CA3" w:rsidRDefault="008E3CA3">
      <w:pPr>
        <w:pStyle w:val="Corpotesto"/>
      </w:pPr>
      <w:r>
        <w:lastRenderedPageBreak/>
        <w:t xml:space="preserve">7. </w:t>
      </w:r>
      <w:r w:rsidRPr="008E3CA3">
        <w:t>L’affittuario è tenuto al rispetto del Codice di comportamento dei dipendenti pubblici del Comune di Tesero. La violazione degli obblighi di comportamento comporterà per l’Amministrazione la facoltà di risolvere il contratto, qualora in ragione della gravità o della reiterazione, la stessa sia ritenuta grave.</w:t>
      </w:r>
    </w:p>
    <w:p w14:paraId="2F541FAD" w14:textId="5A1E1EF1" w:rsidR="008E3CA3" w:rsidRPr="008E3CA3" w:rsidRDefault="00017BB6" w:rsidP="008E3CA3">
      <w:pPr>
        <w:pStyle w:val="Corpotesto"/>
        <w:rPr>
          <w:bCs/>
        </w:rPr>
      </w:pPr>
      <w:r w:rsidRPr="00532874">
        <w:rPr>
          <w:b/>
        </w:rPr>
        <w:t>10.</w:t>
      </w:r>
      <w:r w:rsidRPr="00532874">
        <w:rPr>
          <w:b/>
        </w:rPr>
        <w:tab/>
        <w:t>(</w:t>
      </w:r>
      <w:r w:rsidR="008E3CA3">
        <w:rPr>
          <w:b/>
        </w:rPr>
        <w:t>Oneri imposti</w:t>
      </w:r>
      <w:r w:rsidRPr="00532874">
        <w:rPr>
          <w:b/>
        </w:rPr>
        <w:t>)</w:t>
      </w:r>
      <w:r w:rsidR="008E3CA3">
        <w:rPr>
          <w:b/>
        </w:rPr>
        <w:t xml:space="preserve"> </w:t>
      </w:r>
      <w:r w:rsidR="008E3CA3" w:rsidRPr="008E3CA3">
        <w:rPr>
          <w:bCs/>
        </w:rPr>
        <w:t>L’affittuario deve provvedere a proprie cure e spese e senza rimborso da parte dell’Amministrazione comunale:</w:t>
      </w:r>
    </w:p>
    <w:p w14:paraId="1CB63774" w14:textId="5095F032" w:rsidR="008E3CA3" w:rsidRPr="008E3CA3" w:rsidRDefault="008E3CA3" w:rsidP="008E3CA3">
      <w:pPr>
        <w:pStyle w:val="Corpotesto"/>
        <w:rPr>
          <w:bCs/>
        </w:rPr>
      </w:pPr>
      <w:r w:rsidRPr="008E3CA3">
        <w:rPr>
          <w:bCs/>
        </w:rPr>
        <w:t>-</w:t>
      </w:r>
      <w:r w:rsidRPr="008E3CA3">
        <w:rPr>
          <w:bCs/>
        </w:rPr>
        <w:tab/>
        <w:t>manutenzione ordinaria delle parti della struttura e dell’area esterna alla stessa messe a disposizione in via esclusiva al fine di garantire in ogni momento la presenza di condizioni ottimali di utilizzo in piena sicurezza sia dal punto di vista igienico - sanitario sia dal punto di vista della tutela dell’incolumità di chiunque acceda alla struttura, nonché al fine di conservare la struttura per tutta la durata dell’affidamento in perfetto stato ed efficienza. Rientrano nelle manutenzioni ordinarie tutti gli interventi volti a garantire una corretta e diligente conduzione degli immobili, che ne garantiscano l’efficienza e la durata nel tempo e che riguardano (a titolo meramente esemplificativo, ma non esaustivo): le tinteggiature delle pareti e degli infissi interni, la riparazione o sostituzione di serrature, maniglie, rubinetterie, gli spurghi delle fognature, la sostituzione di lampade, ed in genere tutte le riparazioni che possano essere fatte sul posto con normali mezzi d’opera e materiali di consumo;</w:t>
      </w:r>
    </w:p>
    <w:p w14:paraId="076928BD" w14:textId="232C968B" w:rsidR="008E3CA3" w:rsidRPr="008E3CA3" w:rsidRDefault="008E3CA3" w:rsidP="008E3CA3">
      <w:pPr>
        <w:pStyle w:val="Corpotesto"/>
        <w:rPr>
          <w:bCs/>
        </w:rPr>
      </w:pPr>
      <w:r w:rsidRPr="008E3CA3">
        <w:rPr>
          <w:bCs/>
        </w:rPr>
        <w:t>-</w:t>
      </w:r>
      <w:r w:rsidRPr="008E3CA3">
        <w:rPr>
          <w:bCs/>
        </w:rPr>
        <w:tab/>
        <w:t xml:space="preserve">manutenzione ordinaria dei seguenti impianti: di riscaldamento, elettrico, antincendio (estintori, impianto rivelazione fumi, se presente), idrico-sanitario. Il gestore è tenuto a redigere un registro di </w:t>
      </w:r>
      <w:r w:rsidRPr="008E3CA3">
        <w:rPr>
          <w:bCs/>
        </w:rPr>
        <w:lastRenderedPageBreak/>
        <w:t>manutenzione allo scopo di assicurarne la durata, il loro rendimento e la loro perfetta efficienza. In particolare, per l’impianto di riscaldamento è necessario eseguire le operazioni manutentive prima dell’inizio della stagione invernale e le operazioni di messa a riposo al termine della stagione stessa;</w:t>
      </w:r>
    </w:p>
    <w:p w14:paraId="5A60589F" w14:textId="009806F3" w:rsidR="008E3CA3" w:rsidRPr="008E3CA3" w:rsidRDefault="008E3CA3" w:rsidP="008E3CA3">
      <w:pPr>
        <w:pStyle w:val="Corpotesto"/>
        <w:rPr>
          <w:bCs/>
        </w:rPr>
      </w:pPr>
      <w:r w:rsidRPr="008E3CA3">
        <w:rPr>
          <w:bCs/>
        </w:rPr>
        <w:t>-</w:t>
      </w:r>
      <w:r w:rsidRPr="008E3CA3">
        <w:rPr>
          <w:bCs/>
        </w:rPr>
        <w:tab/>
        <w:t>mantenere con cura e pulite le attrezzature e gli arredi affidati ripristinando la funzionalità venuta meno per l’usura derivante dal normale utilizzo e, al termine del rapporto contrattuale, riconsegnare gli stessi nello stato di fatto della consegna iniziale. Provvedere, inoltre, alla sostituzione delle attrezzature e degli ulteriori beni mobili non di consumo, messi a disposizione dal Comune, con attrezzature e beni di pari valore e qualità qualora la loro funzionalità venga meno definitivamente;</w:t>
      </w:r>
    </w:p>
    <w:p w14:paraId="28882DB2" w14:textId="634F5172" w:rsidR="008E3CA3" w:rsidRPr="008E3CA3" w:rsidRDefault="008E3CA3" w:rsidP="008E3CA3">
      <w:pPr>
        <w:pStyle w:val="Corpotesto"/>
        <w:rPr>
          <w:bCs/>
        </w:rPr>
      </w:pPr>
      <w:r w:rsidRPr="008E3CA3">
        <w:rPr>
          <w:bCs/>
        </w:rPr>
        <w:t>-</w:t>
      </w:r>
      <w:r w:rsidRPr="008E3CA3">
        <w:rPr>
          <w:bCs/>
        </w:rPr>
        <w:tab/>
        <w:t>consumi di acqua, energia elettrica, telefono, riscaldamento, asporto dei rifiuti solidi urbani, accesso ad internet. Tutte le utenze dovranno essere volturate a nome del gestore;</w:t>
      </w:r>
    </w:p>
    <w:p w14:paraId="3C6CF3F8" w14:textId="0B4DCF3F" w:rsidR="00017BB6" w:rsidRDefault="008E3CA3" w:rsidP="008E3CA3">
      <w:pPr>
        <w:pStyle w:val="Corpotesto"/>
        <w:rPr>
          <w:bCs/>
        </w:rPr>
      </w:pPr>
      <w:r w:rsidRPr="008E3CA3">
        <w:rPr>
          <w:bCs/>
        </w:rPr>
        <w:t>-</w:t>
      </w:r>
      <w:r w:rsidRPr="008E3CA3">
        <w:rPr>
          <w:bCs/>
        </w:rPr>
        <w:tab/>
        <w:t>garantire il pieno rispetto delle norme sulla sicurezza ai sensi del D.Lgs. 81/2008 al fine di garantire la sicurezza sui luoghi di lavoro, provvedendo a tutto quanto prescritto dalle vigenti normative in tema di sicurezza ed igiene sul lavoro e, al fine di poter svolgere gli adempimenti di cui al D.Lgs. 81/2008, il gestore ha la facoltà di procedere al sopralluogo dei luoghi di lavoro prima dell'inizio dei servizi di cui al presente capitolato.</w:t>
      </w:r>
    </w:p>
    <w:p w14:paraId="3AD846BD" w14:textId="41D91F9E" w:rsidR="00017BB6" w:rsidRDefault="00017BB6">
      <w:pPr>
        <w:pStyle w:val="Corpotesto"/>
      </w:pPr>
      <w:r>
        <w:rPr>
          <w:b/>
        </w:rPr>
        <w:t>1</w:t>
      </w:r>
      <w:r w:rsidR="00F67D6D">
        <w:rPr>
          <w:b/>
        </w:rPr>
        <w:t>1</w:t>
      </w:r>
      <w:r>
        <w:rPr>
          <w:b/>
        </w:rPr>
        <w:t>.</w:t>
      </w:r>
      <w:r>
        <w:rPr>
          <w:b/>
        </w:rPr>
        <w:tab/>
        <w:t>(</w:t>
      </w:r>
      <w:r w:rsidR="008E3CA3">
        <w:rPr>
          <w:b/>
        </w:rPr>
        <w:t>Autorizzazioni</w:t>
      </w:r>
      <w:r>
        <w:rPr>
          <w:b/>
        </w:rPr>
        <w:t xml:space="preserve">) </w:t>
      </w:r>
      <w:r w:rsidR="008E3CA3" w:rsidRPr="008E3CA3">
        <w:t xml:space="preserve">L’affittuario dichiara di essere a conoscenza della vigente normativa in materia di somministrazione di alimenti e </w:t>
      </w:r>
      <w:r w:rsidR="008E3CA3" w:rsidRPr="008E3CA3">
        <w:lastRenderedPageBreak/>
        <w:t>bevande – L.P. 14 luglio 2000 n. 9 e D.P.P. 14 giugno 2001 n.21-72/Leg – ed assumerà a proprio esclusivo carico ogni incombenza inerente e conseguente lo svolgimento dell’attività di pubblico esercizio per l’intera durata del contratto.</w:t>
      </w:r>
    </w:p>
    <w:p w14:paraId="004573AE" w14:textId="3335A634" w:rsidR="008E3CA3" w:rsidRDefault="00017BB6" w:rsidP="008E3CA3">
      <w:pPr>
        <w:pStyle w:val="Corpotesto"/>
      </w:pPr>
      <w:r>
        <w:rPr>
          <w:b/>
        </w:rPr>
        <w:t>1</w:t>
      </w:r>
      <w:r w:rsidR="00F67D6D">
        <w:rPr>
          <w:b/>
        </w:rPr>
        <w:t>2</w:t>
      </w:r>
      <w:r>
        <w:rPr>
          <w:b/>
        </w:rPr>
        <w:t>.</w:t>
      </w:r>
      <w:r>
        <w:tab/>
      </w:r>
      <w:r>
        <w:rPr>
          <w:b/>
        </w:rPr>
        <w:t>(</w:t>
      </w:r>
      <w:r w:rsidR="008E3CA3">
        <w:rPr>
          <w:b/>
        </w:rPr>
        <w:t>Controlli e penali</w:t>
      </w:r>
      <w:r>
        <w:rPr>
          <w:b/>
        </w:rPr>
        <w:t>)</w:t>
      </w:r>
      <w:r>
        <w:t xml:space="preserve"> </w:t>
      </w:r>
      <w:r w:rsidR="008E3CA3">
        <w:t>1. Durante la vigenza del contratto di affitto, il Comune di Tesero verifica in ogni momento se effettivamente l’affittuario dia puntuale ed analitica attuazione ad ogni obbligo risultante dal presente contratto, riservandosi la possibilità di applicare penali nella misura e con riferimento alle modalità di seguito indicate:</w:t>
      </w:r>
    </w:p>
    <w:p w14:paraId="037383CD" w14:textId="77777777" w:rsidR="008E3CA3" w:rsidRDefault="008E3CA3" w:rsidP="008E3CA3">
      <w:pPr>
        <w:pStyle w:val="Corpotesto"/>
      </w:pPr>
      <w:r>
        <w:t>-</w:t>
      </w:r>
      <w:r>
        <w:tab/>
        <w:t>le inadempienze ritenute lievi, ad insindacabile giudizio dell’Amministrazione, a qualunque obbligo derivante dal presente contratto, comporteranno l’applicazione della penalità di euro 300,00.- con la sola formalità della contestazione degli addebiti da parte del Segretario comunale mediante comunicazione all’affittuario;</w:t>
      </w:r>
    </w:p>
    <w:p w14:paraId="6F784F00" w14:textId="77777777" w:rsidR="008E3CA3" w:rsidRDefault="008E3CA3" w:rsidP="008E3CA3">
      <w:pPr>
        <w:pStyle w:val="Corpotesto"/>
      </w:pPr>
      <w:r>
        <w:t>-</w:t>
      </w:r>
      <w:r>
        <w:tab/>
        <w:t xml:space="preserve">per le inadempienze gravi, ed in caso di recidiva, il Comune si riserva più severe misure da adottarsi di volta in volta, ovvero il ricorso a quanto previsto dall’articolo 13.  </w:t>
      </w:r>
    </w:p>
    <w:p w14:paraId="161E8BBE" w14:textId="369F5D6C" w:rsidR="00081293" w:rsidRDefault="008E3CA3" w:rsidP="008E3CA3">
      <w:pPr>
        <w:pStyle w:val="Corpotesto"/>
      </w:pPr>
      <w:r>
        <w:t xml:space="preserve">2. </w:t>
      </w:r>
      <w:r w:rsidRPr="008E3CA3">
        <w:t>In caso di mancato versamento della penale da parte dell’affittuario nei termini stabiliti, si procederà all’escussione della cauzione definitiva. In questo caso la cauzione dovrà essere reintegrata tempestivamente a cura dell’affittuario.</w:t>
      </w:r>
      <w:r>
        <w:t xml:space="preserve"> 3. </w:t>
      </w:r>
      <w:r w:rsidRPr="008E3CA3">
        <w:t xml:space="preserve">Il Comune di Tesero si riserva fin da ora la facoltà di richiedere ed acquisire dall’affittuario, nonché d’ufficio, quanto necessario per l’effettuazione degli opportuni controlli, compresi i documenti fiscali, nonché tutti i documenti comprovanti la regolarità del rapporto di lavoro o collaborazione, di </w:t>
      </w:r>
      <w:r w:rsidRPr="008E3CA3">
        <w:lastRenderedPageBreak/>
        <w:t>qualsiasi natura sia, tra l’affittuario ed i suoi collaboratori e/o dipendenti.</w:t>
      </w:r>
    </w:p>
    <w:p w14:paraId="37BE6EF9" w14:textId="2AB3D85E" w:rsidR="002B365E" w:rsidRDefault="00017BB6" w:rsidP="002B365E">
      <w:pPr>
        <w:pStyle w:val="Corpotesto"/>
      </w:pPr>
      <w:r>
        <w:rPr>
          <w:b/>
        </w:rPr>
        <w:t>1</w:t>
      </w:r>
      <w:r w:rsidR="00F67D6D">
        <w:rPr>
          <w:b/>
        </w:rPr>
        <w:t>3</w:t>
      </w:r>
      <w:r>
        <w:rPr>
          <w:b/>
        </w:rPr>
        <w:t>.</w:t>
      </w:r>
      <w:r>
        <w:tab/>
      </w:r>
      <w:r>
        <w:rPr>
          <w:b/>
        </w:rPr>
        <w:t>(</w:t>
      </w:r>
      <w:r w:rsidR="002B365E">
        <w:rPr>
          <w:b/>
        </w:rPr>
        <w:t>Risoluzione</w:t>
      </w:r>
      <w:r>
        <w:rPr>
          <w:b/>
        </w:rPr>
        <w:t>)</w:t>
      </w:r>
      <w:r>
        <w:t xml:space="preserve"> </w:t>
      </w:r>
      <w:r w:rsidR="002B365E">
        <w:t>1. Fatte salve le clausole risolutive espresse richiamate nel presente atto ai sensi dell’articolo 1456 del Codice Civile, il presente atto si intende risolto di diritto in caso di:</w:t>
      </w:r>
    </w:p>
    <w:p w14:paraId="1FB40FD0" w14:textId="29FBE0DC" w:rsidR="002B365E" w:rsidRDefault="002B365E" w:rsidP="002B365E">
      <w:pPr>
        <w:pStyle w:val="Corpotesto"/>
      </w:pPr>
      <w:r>
        <w:t>-</w:t>
      </w:r>
      <w:r>
        <w:tab/>
        <w:t>mancato pagamento di imposte e tasse dovute all’Amministrazione comunale quando l’ammontare è pari o superiore ad euro 1.000,00;</w:t>
      </w:r>
    </w:p>
    <w:p w14:paraId="59CF71BB" w14:textId="06DEA7F4" w:rsidR="002B365E" w:rsidRDefault="002B365E" w:rsidP="002B365E">
      <w:pPr>
        <w:pStyle w:val="Corpotesto"/>
      </w:pPr>
      <w:r>
        <w:t>-</w:t>
      </w:r>
      <w:r>
        <w:tab/>
        <w:t>mancato pagamento di imposte o tasse dovute ad enti previdenziali o assicurativi quando l’ammontare è pari o superiore ad euro 1.000,00;</w:t>
      </w:r>
    </w:p>
    <w:p w14:paraId="064B049B" w14:textId="77777777" w:rsidR="002B365E" w:rsidRDefault="002B365E" w:rsidP="002B365E">
      <w:pPr>
        <w:pStyle w:val="Corpotesto"/>
      </w:pPr>
      <w:r>
        <w:t>-</w:t>
      </w:r>
      <w:r>
        <w:tab/>
        <w:t>la ripetuta contestazione da parte dell’Amministrazione comunale del mancato rispetto di quanto previsto agli articoli 9 (obblighi di gestione dell’affittuario) e 10 (oneri imposti).</w:t>
      </w:r>
    </w:p>
    <w:p w14:paraId="6C173275" w14:textId="77777777" w:rsidR="00EA3373" w:rsidRDefault="002B365E" w:rsidP="002B365E">
      <w:pPr>
        <w:pStyle w:val="Corpotesto"/>
      </w:pPr>
      <w:r>
        <w:t>-</w:t>
      </w:r>
      <w:r>
        <w:tab/>
        <w:t xml:space="preserve">ripetuta violazione delle disposizioni normative vigenti, con particolare riguardo alla conduzione di un pubblico esercizio, alle norme in materia di sicurezza e tutela dei lavoratori sui luoghi di lavoro ed alla salvaguardia della quiete pubblica. </w:t>
      </w:r>
      <w:r w:rsidR="00017BB6">
        <w:t>Le parti danno atto che l'azienda è composta dai beni descritti nell’inventario allegato A del presente contratto, sottoscritto dalle parti medesime.</w:t>
      </w:r>
      <w:r w:rsidR="00A1769C">
        <w:t xml:space="preserve"> </w:t>
      </w:r>
    </w:p>
    <w:p w14:paraId="5854AED0" w14:textId="7DCAE745" w:rsidR="002B365E" w:rsidRDefault="002B365E" w:rsidP="002B365E">
      <w:pPr>
        <w:pStyle w:val="Corpotesto"/>
      </w:pPr>
      <w:r>
        <w:t xml:space="preserve">2. </w:t>
      </w:r>
      <w:r w:rsidR="00017BB6">
        <w:t xml:space="preserve"> </w:t>
      </w:r>
      <w:r w:rsidRPr="002B365E">
        <w:t xml:space="preserve">Il Comune di Tesero fissa un termine massimo di 60 (sessanta) giorni dalla contestazione dell’evento entro i quali l’affittuario deve provvedere a rimuovere ogni eventuale inadempienza rispetto alle obbligazioni assunte con il presente contratto, decorso inutilmente il quale potrà dichiarare risolto di diritto l’affitto di azienda per colpa </w:t>
      </w:r>
      <w:r w:rsidRPr="002B365E">
        <w:lastRenderedPageBreak/>
        <w:t>della controparte, con conseguente incameramento della cauzione definitiva, fatti salvi gli eventuali danni che l’Amministrazione dovesse subire.</w:t>
      </w:r>
      <w:r>
        <w:t xml:space="preserve"> </w:t>
      </w:r>
    </w:p>
    <w:p w14:paraId="35181A03" w14:textId="77777777" w:rsidR="002B365E" w:rsidRDefault="002B365E" w:rsidP="002B365E">
      <w:pPr>
        <w:pStyle w:val="Corpotesto"/>
      </w:pPr>
      <w:r>
        <w:t xml:space="preserve">3. </w:t>
      </w:r>
      <w:r w:rsidRPr="002B365E">
        <w:t>La risoluzione si verifica di diritto quando l’Amministrazione comunale avrà comunicato alla Ditta affittuaria, mediante lettera raccomandata a/r o PEC, di volersi avvalere della stessa</w:t>
      </w:r>
      <w:r>
        <w:t>.</w:t>
      </w:r>
    </w:p>
    <w:p w14:paraId="2BDB537A" w14:textId="6B2FC3FE" w:rsidR="00EA3373" w:rsidRDefault="002B365E" w:rsidP="002B365E">
      <w:pPr>
        <w:pStyle w:val="Corpotesto"/>
      </w:pPr>
      <w:r w:rsidRPr="002B365E">
        <w:rPr>
          <w:b/>
          <w:bCs/>
        </w:rPr>
        <w:t>1</w:t>
      </w:r>
      <w:r w:rsidR="00F67D6D">
        <w:rPr>
          <w:b/>
          <w:bCs/>
        </w:rPr>
        <w:t>4</w:t>
      </w:r>
      <w:r w:rsidRPr="002B365E">
        <w:rPr>
          <w:b/>
          <w:bCs/>
        </w:rPr>
        <w:t xml:space="preserve">. (Ammortamenti e riconsegna) </w:t>
      </w:r>
      <w:r w:rsidRPr="002B365E">
        <w:t xml:space="preserve">1. Al termine dell’affitto i beni immobiliari nonché tutti i beni mobili risultanti dall’inventario iniziale allegato sub. lettera </w:t>
      </w:r>
      <w:r w:rsidR="00D64D53">
        <w:t>C</w:t>
      </w:r>
      <w:r w:rsidRPr="002B365E">
        <w:t>, dovranno venire riconsegnati nelle stesse condizioni di efficienza e stato iniziali. Inoltre</w:t>
      </w:r>
      <w:r>
        <w:t>,</w:t>
      </w:r>
      <w:r w:rsidRPr="002B365E">
        <w:t xml:space="preserve"> i locali dovranno essere riconsegnati ritinteggiati e dovrà essere effettuata la pulizia straordinaria. L’affittuario provvederà al ripristino di tutti i beni facenti parte dell’azienda, anche in base al deperimento d’uso occorso nei period</w:t>
      </w:r>
      <w:r>
        <w:t>i</w:t>
      </w:r>
      <w:r w:rsidRPr="002B365E">
        <w:t xml:space="preserve"> di affittanza.</w:t>
      </w:r>
      <w:r>
        <w:t xml:space="preserve"> </w:t>
      </w:r>
    </w:p>
    <w:p w14:paraId="2CE3ABA7" w14:textId="660D6B54" w:rsidR="00017BB6" w:rsidRDefault="002B365E" w:rsidP="002B365E">
      <w:pPr>
        <w:pStyle w:val="Corpotesto"/>
      </w:pPr>
      <w:r>
        <w:t xml:space="preserve">2. </w:t>
      </w:r>
      <w:r w:rsidRPr="002B365E">
        <w:t>Nel caso l’affittuario proceda, previa comunicazione all'Amministrazione Comunale, alla sostituzione di beni mobili ed attrezzature in dotazione che non risultino più usufruibili o danneggiati, i beni sostitutivi al termine dell'affittanza potranno essere integrati nelle dotazioni aziendali previo pagamento del loro valore residuo, pari al costo storico non ancora ammortizzato.</w:t>
      </w:r>
    </w:p>
    <w:p w14:paraId="7491C701" w14:textId="4FBF398A" w:rsidR="002B365E" w:rsidRDefault="002B365E" w:rsidP="002B365E">
      <w:pPr>
        <w:pStyle w:val="Corpotesto"/>
      </w:pPr>
      <w:r>
        <w:t xml:space="preserve">3. </w:t>
      </w:r>
      <w:r w:rsidRPr="002B365E">
        <w:t xml:space="preserve">Le parti convengono fin d’ora che, verificatasi la risoluzione di cui all’articolo 13 o scaduto il termine di durata naturale del contratto, l’Amministrazione comunale potrà immettersi nel possesso dell’azienda affittata senza alcuna necessità di diffida o richiesta, costituendo la sottoscrizione del contratto autorizzazione </w:t>
      </w:r>
      <w:r w:rsidRPr="002B365E">
        <w:lastRenderedPageBreak/>
        <w:t>convenzionale in tal senso. Tale immissione potrà avvenire decorsi dieci giorni dalla data di comunicazione della dichiarazione di risoluzione e/o dalla scadenza del termine della durata del contratto.</w:t>
      </w:r>
    </w:p>
    <w:p w14:paraId="760F315B" w14:textId="195B0098" w:rsidR="002B365E" w:rsidRDefault="002B365E" w:rsidP="002B365E">
      <w:pPr>
        <w:pStyle w:val="Corpotesto"/>
      </w:pPr>
      <w:r w:rsidRPr="002B365E">
        <w:rPr>
          <w:b/>
          <w:bCs/>
        </w:rPr>
        <w:t>1</w:t>
      </w:r>
      <w:r w:rsidR="00F67D6D">
        <w:rPr>
          <w:b/>
          <w:bCs/>
        </w:rPr>
        <w:t>5</w:t>
      </w:r>
      <w:r w:rsidRPr="002B365E">
        <w:rPr>
          <w:b/>
          <w:bCs/>
        </w:rPr>
        <w:t>. (Scorte)</w:t>
      </w:r>
      <w:r>
        <w:rPr>
          <w:b/>
          <w:bCs/>
        </w:rPr>
        <w:t xml:space="preserve"> </w:t>
      </w:r>
      <w:r w:rsidRPr="002B365E">
        <w:t>L’azienda viene affittata senza alcun genere di scorte e nello stesso stato verrà riconsegnata al termine del contratto.</w:t>
      </w:r>
    </w:p>
    <w:p w14:paraId="647EE946" w14:textId="55FDE947" w:rsidR="002B365E" w:rsidRDefault="002B365E" w:rsidP="002B365E">
      <w:pPr>
        <w:pStyle w:val="Corpotesto"/>
      </w:pPr>
      <w:r w:rsidRPr="002B365E">
        <w:rPr>
          <w:b/>
          <w:bCs/>
        </w:rPr>
        <w:t>1</w:t>
      </w:r>
      <w:r w:rsidR="00F67D6D">
        <w:rPr>
          <w:b/>
          <w:bCs/>
        </w:rPr>
        <w:t>6</w:t>
      </w:r>
      <w:r w:rsidRPr="002B365E">
        <w:rPr>
          <w:b/>
          <w:bCs/>
        </w:rPr>
        <w:t>. (Addizioni e migliorie)</w:t>
      </w:r>
      <w:r>
        <w:t xml:space="preserve"> L’affittuario,</w:t>
      </w:r>
      <w:r>
        <w:rPr>
          <w:spacing w:val="1"/>
        </w:rPr>
        <w:t xml:space="preserve"> </w:t>
      </w:r>
      <w:r>
        <w:t>previo</w:t>
      </w:r>
      <w:r>
        <w:rPr>
          <w:spacing w:val="1"/>
        </w:rPr>
        <w:t xml:space="preserve"> </w:t>
      </w:r>
      <w:r>
        <w:t>consenso</w:t>
      </w:r>
      <w:r>
        <w:rPr>
          <w:spacing w:val="1"/>
        </w:rPr>
        <w:t xml:space="preserve"> </w:t>
      </w:r>
      <w:r>
        <w:t>scritto</w:t>
      </w:r>
      <w:r>
        <w:rPr>
          <w:spacing w:val="1"/>
        </w:rPr>
        <w:t xml:space="preserve"> </w:t>
      </w:r>
      <w:r>
        <w:t>dell’Amministrazione</w:t>
      </w:r>
      <w:r>
        <w:rPr>
          <w:spacing w:val="1"/>
        </w:rPr>
        <w:t xml:space="preserve"> </w:t>
      </w:r>
      <w:r>
        <w:t>comunale,</w:t>
      </w:r>
      <w:r>
        <w:rPr>
          <w:spacing w:val="1"/>
        </w:rPr>
        <w:t xml:space="preserve"> </w:t>
      </w:r>
      <w:r>
        <w:t>potrà</w:t>
      </w:r>
      <w:r>
        <w:rPr>
          <w:spacing w:val="1"/>
        </w:rPr>
        <w:t xml:space="preserve"> </w:t>
      </w:r>
      <w:r>
        <w:t>eseguire</w:t>
      </w:r>
      <w:r>
        <w:rPr>
          <w:spacing w:val="1"/>
        </w:rPr>
        <w:t xml:space="preserve"> </w:t>
      </w:r>
      <w:r>
        <w:t>eventuali</w:t>
      </w:r>
      <w:r>
        <w:rPr>
          <w:spacing w:val="1"/>
        </w:rPr>
        <w:t xml:space="preserve"> </w:t>
      </w:r>
      <w:r>
        <w:t>addizioni e/o migliorie che riterrà utili o necessarie per il buon proseguimento dell’azienda. Tali opere</w:t>
      </w:r>
      <w:r>
        <w:rPr>
          <w:spacing w:val="1"/>
        </w:rPr>
        <w:t xml:space="preserve"> </w:t>
      </w:r>
      <w:r>
        <w:t>peraltro</w:t>
      </w:r>
      <w:r>
        <w:rPr>
          <w:spacing w:val="-8"/>
        </w:rPr>
        <w:t xml:space="preserve"> </w:t>
      </w:r>
      <w:r>
        <w:t>non</w:t>
      </w:r>
      <w:r>
        <w:rPr>
          <w:spacing w:val="-6"/>
        </w:rPr>
        <w:t xml:space="preserve"> </w:t>
      </w:r>
      <w:r>
        <w:t>potranno</w:t>
      </w:r>
      <w:r>
        <w:rPr>
          <w:spacing w:val="-5"/>
        </w:rPr>
        <w:t xml:space="preserve"> </w:t>
      </w:r>
      <w:r>
        <w:t>essere</w:t>
      </w:r>
      <w:r>
        <w:rPr>
          <w:spacing w:val="-7"/>
        </w:rPr>
        <w:t xml:space="preserve"> </w:t>
      </w:r>
      <w:r>
        <w:t>rimosse</w:t>
      </w:r>
      <w:r>
        <w:rPr>
          <w:spacing w:val="-8"/>
        </w:rPr>
        <w:t xml:space="preserve"> </w:t>
      </w:r>
      <w:r>
        <w:t>al</w:t>
      </w:r>
      <w:r>
        <w:rPr>
          <w:spacing w:val="-4"/>
        </w:rPr>
        <w:t xml:space="preserve"> </w:t>
      </w:r>
      <w:r>
        <w:t>termine</w:t>
      </w:r>
      <w:r>
        <w:rPr>
          <w:spacing w:val="-8"/>
        </w:rPr>
        <w:t xml:space="preserve"> </w:t>
      </w:r>
      <w:r>
        <w:t>del</w:t>
      </w:r>
      <w:r>
        <w:rPr>
          <w:spacing w:val="-6"/>
        </w:rPr>
        <w:t xml:space="preserve"> </w:t>
      </w:r>
      <w:r>
        <w:t>contratto,</w:t>
      </w:r>
      <w:r>
        <w:rPr>
          <w:spacing w:val="-6"/>
        </w:rPr>
        <w:t xml:space="preserve"> </w:t>
      </w:r>
      <w:r>
        <w:t>né</w:t>
      </w:r>
      <w:r>
        <w:rPr>
          <w:spacing w:val="-7"/>
        </w:rPr>
        <w:t xml:space="preserve"> </w:t>
      </w:r>
      <w:r>
        <w:t>sarà</w:t>
      </w:r>
      <w:r>
        <w:rPr>
          <w:spacing w:val="-9"/>
        </w:rPr>
        <w:t xml:space="preserve"> </w:t>
      </w:r>
      <w:r>
        <w:t>dovuta</w:t>
      </w:r>
      <w:r>
        <w:rPr>
          <w:spacing w:val="-6"/>
        </w:rPr>
        <w:t xml:space="preserve"> </w:t>
      </w:r>
      <w:r>
        <w:t>alcuna</w:t>
      </w:r>
      <w:r>
        <w:rPr>
          <w:spacing w:val="-7"/>
        </w:rPr>
        <w:t xml:space="preserve"> </w:t>
      </w:r>
      <w:r>
        <w:t>indennità</w:t>
      </w:r>
      <w:r>
        <w:rPr>
          <w:spacing w:val="-9"/>
        </w:rPr>
        <w:t xml:space="preserve"> </w:t>
      </w:r>
      <w:r>
        <w:t>o</w:t>
      </w:r>
      <w:r>
        <w:rPr>
          <w:spacing w:val="-5"/>
        </w:rPr>
        <w:t xml:space="preserve"> </w:t>
      </w:r>
      <w:r>
        <w:t>compenso</w:t>
      </w:r>
      <w:r>
        <w:rPr>
          <w:spacing w:val="1"/>
        </w:rPr>
        <w:t xml:space="preserve"> </w:t>
      </w:r>
      <w:r>
        <w:t xml:space="preserve">e ciò in deroga a quanto disposto dagli articoli 1592 e 1593 del Codice Civile. Nel caso di incrementi </w:t>
      </w:r>
      <w:r w:rsidRPr="00EF7E18">
        <w:t>delle dotazioni</w:t>
      </w:r>
      <w:r>
        <w:rPr>
          <w:spacing w:val="1"/>
        </w:rPr>
        <w:t xml:space="preserve"> </w:t>
      </w:r>
      <w:r>
        <w:t>di</w:t>
      </w:r>
      <w:r>
        <w:rPr>
          <w:spacing w:val="1"/>
        </w:rPr>
        <w:t xml:space="preserve"> </w:t>
      </w:r>
      <w:r>
        <w:t>mobili,</w:t>
      </w:r>
      <w:r>
        <w:rPr>
          <w:spacing w:val="1"/>
        </w:rPr>
        <w:t xml:space="preserve"> </w:t>
      </w:r>
      <w:r>
        <w:t>arredi</w:t>
      </w:r>
      <w:r>
        <w:rPr>
          <w:spacing w:val="1"/>
        </w:rPr>
        <w:t xml:space="preserve"> </w:t>
      </w:r>
      <w:r>
        <w:t>ed</w:t>
      </w:r>
      <w:r>
        <w:rPr>
          <w:spacing w:val="1"/>
        </w:rPr>
        <w:t xml:space="preserve"> </w:t>
      </w:r>
      <w:r>
        <w:t>attrezzature</w:t>
      </w:r>
      <w:r>
        <w:rPr>
          <w:spacing w:val="1"/>
        </w:rPr>
        <w:t xml:space="preserve"> </w:t>
      </w:r>
      <w:r>
        <w:t>eseguiti</w:t>
      </w:r>
      <w:r>
        <w:rPr>
          <w:spacing w:val="1"/>
        </w:rPr>
        <w:t xml:space="preserve"> </w:t>
      </w:r>
      <w:r>
        <w:t>dall’affittuario,</w:t>
      </w:r>
      <w:r>
        <w:rPr>
          <w:spacing w:val="1"/>
        </w:rPr>
        <w:t xml:space="preserve"> </w:t>
      </w:r>
      <w:r>
        <w:t>l'Amministrazione</w:t>
      </w:r>
      <w:r>
        <w:rPr>
          <w:spacing w:val="1"/>
        </w:rPr>
        <w:t xml:space="preserve"> </w:t>
      </w:r>
      <w:r>
        <w:t>si</w:t>
      </w:r>
      <w:r>
        <w:rPr>
          <w:spacing w:val="1"/>
        </w:rPr>
        <w:t xml:space="preserve"> </w:t>
      </w:r>
      <w:r>
        <w:t>riserva</w:t>
      </w:r>
      <w:r>
        <w:rPr>
          <w:spacing w:val="1"/>
        </w:rPr>
        <w:t xml:space="preserve"> </w:t>
      </w:r>
      <w:r>
        <w:t>di</w:t>
      </w:r>
      <w:r>
        <w:rPr>
          <w:spacing w:val="1"/>
        </w:rPr>
        <w:t xml:space="preserve"> </w:t>
      </w:r>
      <w:r>
        <w:t>valutare,</w:t>
      </w:r>
      <w:r>
        <w:rPr>
          <w:spacing w:val="12"/>
        </w:rPr>
        <w:t xml:space="preserve"> </w:t>
      </w:r>
      <w:r>
        <w:t>esclusivamente</w:t>
      </w:r>
      <w:r>
        <w:rPr>
          <w:spacing w:val="15"/>
        </w:rPr>
        <w:t xml:space="preserve"> </w:t>
      </w:r>
      <w:r>
        <w:t>a</w:t>
      </w:r>
      <w:r>
        <w:rPr>
          <w:spacing w:val="12"/>
        </w:rPr>
        <w:t xml:space="preserve"> </w:t>
      </w:r>
      <w:r>
        <w:t>propria</w:t>
      </w:r>
      <w:r>
        <w:rPr>
          <w:spacing w:val="10"/>
        </w:rPr>
        <w:t xml:space="preserve"> </w:t>
      </w:r>
      <w:r>
        <w:t>discrezione</w:t>
      </w:r>
      <w:r>
        <w:rPr>
          <w:spacing w:val="12"/>
        </w:rPr>
        <w:t xml:space="preserve"> </w:t>
      </w:r>
      <w:r>
        <w:t>e</w:t>
      </w:r>
      <w:r>
        <w:rPr>
          <w:spacing w:val="10"/>
        </w:rPr>
        <w:t xml:space="preserve"> </w:t>
      </w:r>
      <w:r>
        <w:t>senza</w:t>
      </w:r>
      <w:r>
        <w:rPr>
          <w:spacing w:val="12"/>
        </w:rPr>
        <w:t xml:space="preserve"> </w:t>
      </w:r>
      <w:r>
        <w:t>che</w:t>
      </w:r>
      <w:r>
        <w:rPr>
          <w:spacing w:val="12"/>
        </w:rPr>
        <w:t xml:space="preserve"> </w:t>
      </w:r>
      <w:r>
        <w:t>ciò</w:t>
      </w:r>
      <w:r>
        <w:rPr>
          <w:spacing w:val="15"/>
        </w:rPr>
        <w:t xml:space="preserve"> </w:t>
      </w:r>
      <w:r>
        <w:t>comporti</w:t>
      </w:r>
      <w:r>
        <w:rPr>
          <w:spacing w:val="13"/>
        </w:rPr>
        <w:t xml:space="preserve"> </w:t>
      </w:r>
      <w:r>
        <w:t>obbligo</w:t>
      </w:r>
      <w:r>
        <w:rPr>
          <w:spacing w:val="11"/>
        </w:rPr>
        <w:t xml:space="preserve"> </w:t>
      </w:r>
      <w:r>
        <w:t>alcuno,</w:t>
      </w:r>
      <w:r>
        <w:rPr>
          <w:spacing w:val="14"/>
        </w:rPr>
        <w:t xml:space="preserve"> </w:t>
      </w:r>
      <w:r>
        <w:t>la</w:t>
      </w:r>
      <w:r>
        <w:rPr>
          <w:spacing w:val="12"/>
        </w:rPr>
        <w:t xml:space="preserve"> </w:t>
      </w:r>
      <w:r>
        <w:t>convenienza</w:t>
      </w:r>
      <w:r>
        <w:rPr>
          <w:spacing w:val="1"/>
        </w:rPr>
        <w:t xml:space="preserve"> </w:t>
      </w:r>
      <w:r>
        <w:t>al loro acquisto ad un valore residuo da determinarsi di norma secondo il criterio del costo storico del</w:t>
      </w:r>
      <w:r>
        <w:rPr>
          <w:spacing w:val="1"/>
        </w:rPr>
        <w:t xml:space="preserve"> </w:t>
      </w:r>
      <w:r>
        <w:t>bene</w:t>
      </w:r>
      <w:r>
        <w:rPr>
          <w:spacing w:val="-1"/>
        </w:rPr>
        <w:t xml:space="preserve"> </w:t>
      </w:r>
      <w:r>
        <w:t>decurtato degli</w:t>
      </w:r>
      <w:r>
        <w:rPr>
          <w:spacing w:val="1"/>
        </w:rPr>
        <w:t xml:space="preserve"> </w:t>
      </w:r>
      <w:r>
        <w:t>ammortamenti</w:t>
      </w:r>
      <w:r>
        <w:rPr>
          <w:spacing w:val="4"/>
        </w:rPr>
        <w:t xml:space="preserve"> </w:t>
      </w:r>
      <w:r>
        <w:t>maturati.</w:t>
      </w:r>
    </w:p>
    <w:p w14:paraId="748B0FF9" w14:textId="1CB93BB7" w:rsidR="002B365E" w:rsidRDefault="002B365E" w:rsidP="002B365E">
      <w:pPr>
        <w:pStyle w:val="Corpotesto"/>
      </w:pPr>
      <w:r w:rsidRPr="002B365E">
        <w:rPr>
          <w:b/>
          <w:bCs/>
        </w:rPr>
        <w:t xml:space="preserve">17. (Avviamento) </w:t>
      </w:r>
      <w:r>
        <w:t>Le</w:t>
      </w:r>
      <w:r>
        <w:rPr>
          <w:spacing w:val="1"/>
        </w:rPr>
        <w:t xml:space="preserve"> </w:t>
      </w:r>
      <w:r>
        <w:t>parti</w:t>
      </w:r>
      <w:r>
        <w:rPr>
          <w:spacing w:val="1"/>
        </w:rPr>
        <w:t xml:space="preserve"> </w:t>
      </w:r>
      <w:r>
        <w:t>riconoscono</w:t>
      </w:r>
      <w:r>
        <w:rPr>
          <w:spacing w:val="1"/>
        </w:rPr>
        <w:t xml:space="preserve"> </w:t>
      </w:r>
      <w:r>
        <w:t>espressamente</w:t>
      </w:r>
      <w:r>
        <w:rPr>
          <w:spacing w:val="1"/>
        </w:rPr>
        <w:t xml:space="preserve"> </w:t>
      </w:r>
      <w:r>
        <w:t>che</w:t>
      </w:r>
      <w:r>
        <w:rPr>
          <w:spacing w:val="1"/>
        </w:rPr>
        <w:t xml:space="preserve"> </w:t>
      </w:r>
      <w:r>
        <w:t>il</w:t>
      </w:r>
      <w:r>
        <w:rPr>
          <w:spacing w:val="1"/>
        </w:rPr>
        <w:t xml:space="preserve"> </w:t>
      </w:r>
      <w:r>
        <w:t>presente</w:t>
      </w:r>
      <w:r>
        <w:rPr>
          <w:spacing w:val="1"/>
        </w:rPr>
        <w:t xml:space="preserve"> </w:t>
      </w:r>
      <w:r>
        <w:t>contratto</w:t>
      </w:r>
      <w:r>
        <w:rPr>
          <w:spacing w:val="1"/>
        </w:rPr>
        <w:t xml:space="preserve"> </w:t>
      </w:r>
      <w:r>
        <w:t>di</w:t>
      </w:r>
      <w:r>
        <w:rPr>
          <w:spacing w:val="1"/>
        </w:rPr>
        <w:t xml:space="preserve"> </w:t>
      </w:r>
      <w:r>
        <w:t>affitto</w:t>
      </w:r>
      <w:r>
        <w:rPr>
          <w:spacing w:val="1"/>
        </w:rPr>
        <w:t xml:space="preserve"> </w:t>
      </w:r>
      <w:r>
        <w:t>di</w:t>
      </w:r>
      <w:r>
        <w:rPr>
          <w:spacing w:val="1"/>
        </w:rPr>
        <w:t xml:space="preserve"> </w:t>
      </w:r>
      <w:r>
        <w:t>azienda</w:t>
      </w:r>
      <w:r>
        <w:rPr>
          <w:spacing w:val="1"/>
        </w:rPr>
        <w:t xml:space="preserve"> </w:t>
      </w:r>
      <w:r>
        <w:t>non</w:t>
      </w:r>
      <w:r>
        <w:rPr>
          <w:spacing w:val="1"/>
        </w:rPr>
        <w:t xml:space="preserve"> </w:t>
      </w:r>
      <w:r>
        <w:t>rientra</w:t>
      </w:r>
      <w:r>
        <w:rPr>
          <w:spacing w:val="1"/>
        </w:rPr>
        <w:t xml:space="preserve"> </w:t>
      </w:r>
      <w:r>
        <w:t>assolutamente nelle norme del diritto civile e speciale relativo alle locazioni immobiliari e riconoscono</w:t>
      </w:r>
      <w:r>
        <w:rPr>
          <w:spacing w:val="1"/>
        </w:rPr>
        <w:t xml:space="preserve"> </w:t>
      </w:r>
      <w:r>
        <w:t>pertanto</w:t>
      </w:r>
      <w:r>
        <w:rPr>
          <w:spacing w:val="5"/>
        </w:rPr>
        <w:t xml:space="preserve"> </w:t>
      </w:r>
      <w:r>
        <w:t>che</w:t>
      </w:r>
      <w:r>
        <w:rPr>
          <w:spacing w:val="5"/>
        </w:rPr>
        <w:t xml:space="preserve"> </w:t>
      </w:r>
      <w:r>
        <w:t>nulla</w:t>
      </w:r>
      <w:r>
        <w:rPr>
          <w:spacing w:val="5"/>
        </w:rPr>
        <w:t xml:space="preserve"> </w:t>
      </w:r>
      <w:r>
        <w:t>sarà</w:t>
      </w:r>
      <w:r>
        <w:rPr>
          <w:spacing w:val="5"/>
        </w:rPr>
        <w:t xml:space="preserve"> </w:t>
      </w:r>
      <w:r>
        <w:t>dovuto</w:t>
      </w:r>
      <w:r>
        <w:rPr>
          <w:spacing w:val="6"/>
        </w:rPr>
        <w:t xml:space="preserve"> </w:t>
      </w:r>
      <w:r>
        <w:t>ad</w:t>
      </w:r>
      <w:r>
        <w:rPr>
          <w:spacing w:val="6"/>
        </w:rPr>
        <w:t xml:space="preserve"> </w:t>
      </w:r>
      <w:r>
        <w:t>alcun</w:t>
      </w:r>
      <w:r>
        <w:rPr>
          <w:spacing w:val="5"/>
        </w:rPr>
        <w:t xml:space="preserve"> </w:t>
      </w:r>
      <w:r>
        <w:t>titolo</w:t>
      </w:r>
      <w:r>
        <w:rPr>
          <w:spacing w:val="6"/>
        </w:rPr>
        <w:t xml:space="preserve"> </w:t>
      </w:r>
      <w:r>
        <w:t>all’affittuario</w:t>
      </w:r>
      <w:r>
        <w:rPr>
          <w:spacing w:val="6"/>
        </w:rPr>
        <w:t xml:space="preserve"> </w:t>
      </w:r>
      <w:r>
        <w:t>all’atto</w:t>
      </w:r>
      <w:r>
        <w:rPr>
          <w:spacing w:val="6"/>
        </w:rPr>
        <w:t xml:space="preserve"> </w:t>
      </w:r>
      <w:r>
        <w:t>del</w:t>
      </w:r>
      <w:r>
        <w:rPr>
          <w:spacing w:val="10"/>
        </w:rPr>
        <w:t xml:space="preserve"> </w:t>
      </w:r>
      <w:r>
        <w:t>rilascio</w:t>
      </w:r>
      <w:r>
        <w:rPr>
          <w:spacing w:val="6"/>
        </w:rPr>
        <w:t xml:space="preserve"> </w:t>
      </w:r>
      <w:r>
        <w:t>del</w:t>
      </w:r>
      <w:r>
        <w:rPr>
          <w:spacing w:val="6"/>
        </w:rPr>
        <w:t xml:space="preserve"> </w:t>
      </w:r>
      <w:r>
        <w:t>complesso</w:t>
      </w:r>
      <w:r>
        <w:rPr>
          <w:spacing w:val="6"/>
        </w:rPr>
        <w:t xml:space="preserve"> </w:t>
      </w:r>
      <w:r>
        <w:t xml:space="preserve">aziendale. </w:t>
      </w:r>
    </w:p>
    <w:p w14:paraId="09349900" w14:textId="03C9DEB6" w:rsidR="002B365E" w:rsidRDefault="002B365E" w:rsidP="002B365E">
      <w:pPr>
        <w:pStyle w:val="Corpotesto"/>
      </w:pPr>
      <w:r w:rsidRPr="002B365E">
        <w:rPr>
          <w:b/>
          <w:bCs/>
        </w:rPr>
        <w:t xml:space="preserve">18. (Controversie) </w:t>
      </w:r>
      <w:r w:rsidRPr="002B365E">
        <w:t xml:space="preserve">Qualsiasi controversia che dovesse sorgere circa l’efficacia, l’applicazione, l’esecuzione e l’interpretazione del presente contratto, nonché ogni vertenza, non definite in via amministrativa tra </w:t>
      </w:r>
      <w:r w:rsidRPr="002B365E">
        <w:lastRenderedPageBreak/>
        <w:t>il legale rappresentante della ditta ed il Segretario comunale sono deferite all’Autorità giudiziaria ordinaria competente territorialmente. E’ espressamente escluso il ricorso all’arbitrato.</w:t>
      </w:r>
    </w:p>
    <w:p w14:paraId="7271AD74" w14:textId="66611E73" w:rsidR="002B365E" w:rsidRDefault="002B365E" w:rsidP="002B365E">
      <w:pPr>
        <w:pStyle w:val="Corpotesto"/>
      </w:pPr>
      <w:r w:rsidRPr="002B365E">
        <w:rPr>
          <w:b/>
          <w:bCs/>
        </w:rPr>
        <w:t xml:space="preserve">19. (Spese contrattuali) </w:t>
      </w:r>
      <w:r w:rsidRPr="002B365E">
        <w:t xml:space="preserve">1. Il presente atto è soggetto all’imposta di registro </w:t>
      </w:r>
      <w:r w:rsidR="0033667E">
        <w:t>in</w:t>
      </w:r>
      <w:r w:rsidRPr="002B365E">
        <w:t xml:space="preserve"> misura</w:t>
      </w:r>
      <w:r w:rsidR="0033667E">
        <w:t xml:space="preserve"> fissa</w:t>
      </w:r>
      <w:r w:rsidRPr="002B365E">
        <w:t>, ai sensi dell’articolo 40 del D.P.R. 26 aprile 1968 n.131 e s.m.i., trattandosi di contratto soggetto all’imposta sul valore aggiunto</w:t>
      </w:r>
      <w:r w:rsidR="00484818">
        <w:t>.</w:t>
      </w:r>
    </w:p>
    <w:p w14:paraId="1E2571C8" w14:textId="336BC638" w:rsidR="002B365E" w:rsidRDefault="002B365E" w:rsidP="002B365E">
      <w:pPr>
        <w:pStyle w:val="Corpotesto"/>
      </w:pPr>
      <w:r>
        <w:t xml:space="preserve">2. </w:t>
      </w:r>
      <w:r w:rsidRPr="002B365E">
        <w:t>Tutte le spese inerenti e conseguenti al presente contratto, ivi comprese quelle derivanti da eventuali atti aggiuntivi, sono a carico dell’affittuario senza possibilità di rivalsa nei confronti del Comune.</w:t>
      </w:r>
    </w:p>
    <w:p w14:paraId="65313F53" w14:textId="62F605C4" w:rsidR="002B365E" w:rsidRDefault="002B365E" w:rsidP="002B365E">
      <w:pPr>
        <w:pStyle w:val="Corpotesto"/>
      </w:pPr>
      <w:r w:rsidRPr="002B365E">
        <w:rPr>
          <w:b/>
          <w:bCs/>
        </w:rPr>
        <w:t>20. (Codice Privacy)</w:t>
      </w:r>
      <w:r>
        <w:rPr>
          <w:b/>
          <w:bCs/>
        </w:rPr>
        <w:t xml:space="preserve"> </w:t>
      </w:r>
      <w:r>
        <w:t>Con la sottoscrizione del presente atto la parte affittuaria autorizza il trattamento dei dati personali ai</w:t>
      </w:r>
      <w:r>
        <w:rPr>
          <w:spacing w:val="1"/>
        </w:rPr>
        <w:t xml:space="preserve"> </w:t>
      </w:r>
      <w:r>
        <w:t>sensi</w:t>
      </w:r>
      <w:r>
        <w:rPr>
          <w:spacing w:val="1"/>
        </w:rPr>
        <w:t xml:space="preserve"> </w:t>
      </w:r>
      <w:r>
        <w:t>del</w:t>
      </w:r>
      <w:r>
        <w:rPr>
          <w:spacing w:val="5"/>
        </w:rPr>
        <w:t xml:space="preserve"> </w:t>
      </w:r>
      <w:r>
        <w:t>D.Lgs.</w:t>
      </w:r>
      <w:r>
        <w:rPr>
          <w:spacing w:val="4"/>
        </w:rPr>
        <w:t xml:space="preserve"> </w:t>
      </w:r>
      <w:r>
        <w:t>30</w:t>
      </w:r>
      <w:r>
        <w:rPr>
          <w:spacing w:val="5"/>
        </w:rPr>
        <w:t xml:space="preserve"> </w:t>
      </w:r>
      <w:r>
        <w:t>giugno</w:t>
      </w:r>
      <w:r>
        <w:rPr>
          <w:spacing w:val="2"/>
        </w:rPr>
        <w:t xml:space="preserve"> </w:t>
      </w:r>
      <w:r>
        <w:t>2003</w:t>
      </w:r>
      <w:r>
        <w:rPr>
          <w:spacing w:val="3"/>
        </w:rPr>
        <w:t xml:space="preserve"> </w:t>
      </w:r>
      <w:r>
        <w:t>n.</w:t>
      </w:r>
      <w:r>
        <w:rPr>
          <w:spacing w:val="4"/>
        </w:rPr>
        <w:t xml:space="preserve"> </w:t>
      </w:r>
      <w:r>
        <w:t>196</w:t>
      </w:r>
      <w:r>
        <w:rPr>
          <w:spacing w:val="3"/>
        </w:rPr>
        <w:t xml:space="preserve"> </w:t>
      </w:r>
      <w:r>
        <w:t>e</w:t>
      </w:r>
      <w:r>
        <w:rPr>
          <w:spacing w:val="1"/>
        </w:rPr>
        <w:t xml:space="preserve"> </w:t>
      </w:r>
      <w:r>
        <w:t>s.m.i.</w:t>
      </w:r>
      <w:r>
        <w:rPr>
          <w:spacing w:val="4"/>
        </w:rPr>
        <w:t xml:space="preserve"> </w:t>
      </w:r>
      <w:r>
        <w:t>e</w:t>
      </w:r>
      <w:r>
        <w:rPr>
          <w:spacing w:val="2"/>
        </w:rPr>
        <w:t xml:space="preserve"> </w:t>
      </w:r>
      <w:r>
        <w:t>del</w:t>
      </w:r>
      <w:r>
        <w:rPr>
          <w:spacing w:val="1"/>
        </w:rPr>
        <w:t xml:space="preserve"> </w:t>
      </w:r>
      <w:r>
        <w:t>regolamento</w:t>
      </w:r>
      <w:r>
        <w:rPr>
          <w:spacing w:val="3"/>
        </w:rPr>
        <w:t xml:space="preserve"> </w:t>
      </w:r>
      <w:r>
        <w:t>UE</w:t>
      </w:r>
      <w:r>
        <w:rPr>
          <w:spacing w:val="4"/>
        </w:rPr>
        <w:t xml:space="preserve"> </w:t>
      </w:r>
      <w:r>
        <w:t>2016/679</w:t>
      </w:r>
      <w:r>
        <w:rPr>
          <w:spacing w:val="3"/>
        </w:rPr>
        <w:t xml:space="preserve"> </w:t>
      </w:r>
      <w:r>
        <w:t>del</w:t>
      </w:r>
      <w:r>
        <w:rPr>
          <w:spacing w:val="1"/>
        </w:rPr>
        <w:t xml:space="preserve"> </w:t>
      </w:r>
      <w:r>
        <w:t>Parlamento</w:t>
      </w:r>
      <w:r>
        <w:rPr>
          <w:spacing w:val="3"/>
        </w:rPr>
        <w:t xml:space="preserve"> </w:t>
      </w:r>
      <w:r>
        <w:t>Europeo</w:t>
      </w:r>
      <w:r>
        <w:rPr>
          <w:spacing w:val="1"/>
        </w:rPr>
        <w:t xml:space="preserve"> </w:t>
      </w:r>
      <w:r>
        <w:t>e</w:t>
      </w:r>
      <w:r>
        <w:rPr>
          <w:spacing w:val="6"/>
        </w:rPr>
        <w:t xml:space="preserve"> </w:t>
      </w:r>
      <w:r>
        <w:t>del</w:t>
      </w:r>
      <w:r>
        <w:rPr>
          <w:spacing w:val="6"/>
        </w:rPr>
        <w:t xml:space="preserve"> </w:t>
      </w:r>
      <w:r>
        <w:t>Consiglio,</w:t>
      </w:r>
      <w:r>
        <w:rPr>
          <w:spacing w:val="5"/>
        </w:rPr>
        <w:t xml:space="preserve"> </w:t>
      </w:r>
      <w:r>
        <w:t>del</w:t>
      </w:r>
      <w:r>
        <w:rPr>
          <w:spacing w:val="4"/>
        </w:rPr>
        <w:t xml:space="preserve"> </w:t>
      </w:r>
      <w:r>
        <w:t>quale</w:t>
      </w:r>
      <w:r>
        <w:rPr>
          <w:spacing w:val="7"/>
        </w:rPr>
        <w:t xml:space="preserve"> </w:t>
      </w:r>
      <w:r>
        <w:t>è</w:t>
      </w:r>
      <w:r>
        <w:rPr>
          <w:spacing w:val="3"/>
        </w:rPr>
        <w:t xml:space="preserve"> </w:t>
      </w:r>
      <w:r>
        <w:t>stata</w:t>
      </w:r>
      <w:r>
        <w:rPr>
          <w:spacing w:val="3"/>
        </w:rPr>
        <w:t xml:space="preserve"> </w:t>
      </w:r>
      <w:r>
        <w:t>edotta</w:t>
      </w:r>
      <w:r>
        <w:rPr>
          <w:spacing w:val="6"/>
        </w:rPr>
        <w:t xml:space="preserve"> </w:t>
      </w:r>
      <w:r>
        <w:t>mediante</w:t>
      </w:r>
      <w:r>
        <w:rPr>
          <w:spacing w:val="6"/>
        </w:rPr>
        <w:t xml:space="preserve"> </w:t>
      </w:r>
      <w:r>
        <w:t>informativa</w:t>
      </w:r>
      <w:r>
        <w:rPr>
          <w:spacing w:val="7"/>
        </w:rPr>
        <w:t xml:space="preserve"> </w:t>
      </w:r>
      <w:r>
        <w:t>contenuta</w:t>
      </w:r>
      <w:r>
        <w:rPr>
          <w:spacing w:val="3"/>
        </w:rPr>
        <w:t xml:space="preserve"> </w:t>
      </w:r>
      <w:r>
        <w:t>nell’avviso</w:t>
      </w:r>
      <w:r>
        <w:rPr>
          <w:spacing w:val="4"/>
        </w:rPr>
        <w:t xml:space="preserve"> </w:t>
      </w:r>
      <w:r>
        <w:t>di</w:t>
      </w:r>
      <w:r>
        <w:rPr>
          <w:spacing w:val="4"/>
        </w:rPr>
        <w:t xml:space="preserve"> </w:t>
      </w:r>
      <w:r>
        <w:t>asta</w:t>
      </w:r>
      <w:r>
        <w:rPr>
          <w:spacing w:val="3"/>
        </w:rPr>
        <w:t xml:space="preserve"> </w:t>
      </w:r>
      <w:r>
        <w:t>pubblica.</w:t>
      </w:r>
    </w:p>
    <w:p w14:paraId="134815CF" w14:textId="33C44C51" w:rsidR="002B365E" w:rsidRDefault="002B365E" w:rsidP="002B365E">
      <w:pPr>
        <w:pStyle w:val="Corpotesto"/>
      </w:pPr>
      <w:r w:rsidRPr="002B365E">
        <w:rPr>
          <w:b/>
          <w:bCs/>
        </w:rPr>
        <w:t>21. (Disposizioni finali)</w:t>
      </w:r>
      <w:r>
        <w:rPr>
          <w:b/>
          <w:bCs/>
        </w:rPr>
        <w:t xml:space="preserve"> </w:t>
      </w:r>
      <w:r w:rsidRPr="002B365E">
        <w:t>Le parti dichiarano di aver ben compreso e di accettare, ai sensi e per gli effetti degli articoli 1341 e 1342 del codice civile, gli articoli 2 (</w:t>
      </w:r>
      <w:r w:rsidRPr="002B365E">
        <w:rPr>
          <w:i/>
          <w:iCs/>
        </w:rPr>
        <w:t>durata e facoltà di recesso</w:t>
      </w:r>
      <w:r w:rsidRPr="002B365E">
        <w:t>), 3 (</w:t>
      </w:r>
      <w:r w:rsidRPr="002B365E">
        <w:rPr>
          <w:i/>
          <w:iCs/>
        </w:rPr>
        <w:t>patrimonio dell’azienda</w:t>
      </w:r>
      <w:r w:rsidRPr="002B365E">
        <w:t>) 6 (</w:t>
      </w:r>
      <w:r w:rsidRPr="002B365E">
        <w:rPr>
          <w:i/>
          <w:iCs/>
        </w:rPr>
        <w:t>canone, modalità di pagamento e deposito cauzionale</w:t>
      </w:r>
      <w:r w:rsidRPr="002B365E">
        <w:t>) 7 (</w:t>
      </w:r>
      <w:r w:rsidRPr="002B365E">
        <w:rPr>
          <w:i/>
          <w:iCs/>
        </w:rPr>
        <w:t>divieto di subaffitto e cessione del contratto</w:t>
      </w:r>
      <w:r w:rsidRPr="002B365E">
        <w:t>) 9 (</w:t>
      </w:r>
      <w:r w:rsidRPr="002B365E">
        <w:rPr>
          <w:i/>
          <w:iCs/>
        </w:rPr>
        <w:t>obblighi di gestione dell’affittuario</w:t>
      </w:r>
      <w:r w:rsidRPr="002B365E">
        <w:t>) 10 (</w:t>
      </w:r>
      <w:r w:rsidRPr="002B365E">
        <w:rPr>
          <w:i/>
          <w:iCs/>
        </w:rPr>
        <w:t>oneri imposti</w:t>
      </w:r>
      <w:r w:rsidRPr="002B365E">
        <w:t>) 11 (</w:t>
      </w:r>
      <w:r w:rsidRPr="002B365E">
        <w:rPr>
          <w:i/>
          <w:iCs/>
        </w:rPr>
        <w:t>autorizzazioni</w:t>
      </w:r>
      <w:r w:rsidRPr="002B365E">
        <w:t>) 12 (</w:t>
      </w:r>
      <w:r w:rsidRPr="002B365E">
        <w:rPr>
          <w:i/>
          <w:iCs/>
        </w:rPr>
        <w:t>controlli e penali</w:t>
      </w:r>
      <w:r w:rsidRPr="002B365E">
        <w:t>) 13 (</w:t>
      </w:r>
      <w:r w:rsidRPr="002B365E">
        <w:rPr>
          <w:i/>
          <w:iCs/>
        </w:rPr>
        <w:t>risoluzione</w:t>
      </w:r>
      <w:r w:rsidRPr="002B365E">
        <w:t>) 14 (</w:t>
      </w:r>
      <w:r w:rsidRPr="002B365E">
        <w:rPr>
          <w:i/>
          <w:iCs/>
        </w:rPr>
        <w:t>ammortamenti e riconsegna</w:t>
      </w:r>
      <w:r w:rsidRPr="002B365E">
        <w:t>) 16 (</w:t>
      </w:r>
      <w:r w:rsidRPr="002B365E">
        <w:rPr>
          <w:i/>
          <w:iCs/>
        </w:rPr>
        <w:t>addizioni e migliorie</w:t>
      </w:r>
      <w:r w:rsidRPr="002B365E">
        <w:t>) 17 (</w:t>
      </w:r>
      <w:r w:rsidRPr="002B365E">
        <w:rPr>
          <w:i/>
          <w:iCs/>
        </w:rPr>
        <w:t>avviamento</w:t>
      </w:r>
      <w:r w:rsidRPr="002B365E">
        <w:t>) del presente contratto. Per quanto non previsto nel presente contratto di affitto, trovano applicazione le disposizioni di legge vigenti in materia di affitto di azienda.</w:t>
      </w:r>
    </w:p>
    <w:p w14:paraId="0CB083C4" w14:textId="11CF3769" w:rsidR="002B365E" w:rsidRDefault="002B365E" w:rsidP="00B3519F">
      <w:pPr>
        <w:pStyle w:val="Corpotesto"/>
      </w:pPr>
      <w:r w:rsidRPr="002B365E">
        <w:lastRenderedPageBreak/>
        <w:t>Di quanto precede, io Segretario comunale, a ciò debitamente richiesto, ho redatto il presente atto che ho letto alle parti, compresi gli allegati, le quali, riconosciutolo conforme alla loro volontà, in segno di accettazione lo sottoscrivono unitamente a me medesimo in calce ed a margine di ciascun foglio, unitamente agli allegati.</w:t>
      </w:r>
      <w:r w:rsidR="00B3519F">
        <w:t xml:space="preserve"> </w:t>
      </w:r>
    </w:p>
    <w:p w14:paraId="5127EAA4" w14:textId="77777777" w:rsidR="00260FAC" w:rsidRDefault="00260FAC" w:rsidP="00B3519F">
      <w:pPr>
        <w:widowControl w:val="0"/>
        <w:tabs>
          <w:tab w:val="left" w:pos="397"/>
        </w:tabs>
        <w:spacing w:line="480" w:lineRule="atLeast"/>
        <w:rPr>
          <w:sz w:val="26"/>
        </w:rPr>
      </w:pPr>
    </w:p>
    <w:p w14:paraId="353CDEEA" w14:textId="4B3F2980" w:rsidR="00017BB6" w:rsidRDefault="00017BB6">
      <w:pPr>
        <w:widowControl w:val="0"/>
        <w:tabs>
          <w:tab w:val="left" w:pos="397"/>
        </w:tabs>
        <w:spacing w:line="480" w:lineRule="atLeast"/>
        <w:jc w:val="center"/>
        <w:rPr>
          <w:sz w:val="26"/>
        </w:rPr>
      </w:pPr>
      <w:r>
        <w:rPr>
          <w:sz w:val="26"/>
        </w:rPr>
        <w:t>IL SINDACO</w:t>
      </w:r>
    </w:p>
    <w:p w14:paraId="7B408827" w14:textId="0242DA0A" w:rsidR="00017BB6" w:rsidRDefault="000B0AC1">
      <w:pPr>
        <w:widowControl w:val="0"/>
        <w:tabs>
          <w:tab w:val="left" w:pos="397"/>
        </w:tabs>
        <w:spacing w:line="480" w:lineRule="atLeast"/>
        <w:jc w:val="center"/>
        <w:rPr>
          <w:sz w:val="26"/>
        </w:rPr>
      </w:pPr>
      <w:r>
        <w:rPr>
          <w:sz w:val="26"/>
        </w:rPr>
        <w:t>dott.</w:t>
      </w:r>
      <w:r w:rsidR="004630B5">
        <w:rPr>
          <w:sz w:val="26"/>
        </w:rPr>
        <w:t xml:space="preserve"> Massimiliano Deflorian</w:t>
      </w:r>
    </w:p>
    <w:p w14:paraId="0E77B308" w14:textId="77777777" w:rsidR="006F6572" w:rsidRDefault="006F6572">
      <w:pPr>
        <w:widowControl w:val="0"/>
        <w:tabs>
          <w:tab w:val="left" w:pos="397"/>
        </w:tabs>
        <w:spacing w:line="480" w:lineRule="atLeast"/>
        <w:jc w:val="center"/>
        <w:rPr>
          <w:sz w:val="26"/>
        </w:rPr>
      </w:pPr>
    </w:p>
    <w:p w14:paraId="75B43581" w14:textId="7A8785A7" w:rsidR="00017BB6" w:rsidRDefault="00017BB6">
      <w:pPr>
        <w:widowControl w:val="0"/>
        <w:tabs>
          <w:tab w:val="left" w:pos="397"/>
        </w:tabs>
        <w:spacing w:line="480" w:lineRule="atLeast"/>
        <w:jc w:val="center"/>
        <w:rPr>
          <w:sz w:val="26"/>
        </w:rPr>
      </w:pPr>
      <w:r>
        <w:rPr>
          <w:sz w:val="26"/>
        </w:rPr>
        <w:t>L</w:t>
      </w:r>
      <w:r w:rsidR="00B3519F">
        <w:rPr>
          <w:sz w:val="26"/>
        </w:rPr>
        <w:t>’IMPRESA</w:t>
      </w:r>
      <w:r>
        <w:rPr>
          <w:sz w:val="26"/>
        </w:rPr>
        <w:t xml:space="preserve"> AFFITTUARIA</w:t>
      </w:r>
    </w:p>
    <w:p w14:paraId="46CAC1A5" w14:textId="77777777" w:rsidR="006F6572" w:rsidRDefault="006F6572">
      <w:pPr>
        <w:widowControl w:val="0"/>
        <w:tabs>
          <w:tab w:val="left" w:pos="397"/>
        </w:tabs>
        <w:spacing w:line="480" w:lineRule="atLeast"/>
        <w:jc w:val="center"/>
        <w:rPr>
          <w:sz w:val="26"/>
        </w:rPr>
      </w:pPr>
    </w:p>
    <w:p w14:paraId="00C82807" w14:textId="522F0F5E" w:rsidR="006F6572" w:rsidRDefault="006F6572">
      <w:pPr>
        <w:widowControl w:val="0"/>
        <w:tabs>
          <w:tab w:val="left" w:pos="397"/>
        </w:tabs>
        <w:spacing w:line="480" w:lineRule="atLeast"/>
        <w:jc w:val="center"/>
        <w:rPr>
          <w:sz w:val="26"/>
        </w:rPr>
      </w:pPr>
      <w:r>
        <w:rPr>
          <w:sz w:val="26"/>
        </w:rPr>
        <w:t xml:space="preserve">IL SEGRETARIO COMUNALE </w:t>
      </w:r>
    </w:p>
    <w:p w14:paraId="50F592F5" w14:textId="04517A17" w:rsidR="006F6572" w:rsidRDefault="006F6572">
      <w:pPr>
        <w:widowControl w:val="0"/>
        <w:tabs>
          <w:tab w:val="left" w:pos="397"/>
        </w:tabs>
        <w:spacing w:line="480" w:lineRule="atLeast"/>
        <w:jc w:val="center"/>
        <w:rPr>
          <w:sz w:val="26"/>
        </w:rPr>
      </w:pPr>
      <w:r>
        <w:rPr>
          <w:sz w:val="26"/>
        </w:rPr>
        <w:t>dott.ssa Chiara Luchini</w:t>
      </w:r>
    </w:p>
    <w:sectPr w:rsidR="006F6572" w:rsidSect="002A68F9">
      <w:headerReference w:type="default" r:id="rId7"/>
      <w:footerReference w:type="default" r:id="rId8"/>
      <w:pgSz w:w="11907" w:h="16840" w:code="9"/>
      <w:pgMar w:top="2495" w:right="2835" w:bottom="2098" w:left="1758"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12279" w14:textId="77777777" w:rsidR="00970276" w:rsidRDefault="00970276">
      <w:r>
        <w:separator/>
      </w:r>
    </w:p>
  </w:endnote>
  <w:endnote w:type="continuationSeparator" w:id="0">
    <w:p w14:paraId="459B226A" w14:textId="77777777" w:rsidR="00970276" w:rsidRDefault="0097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3183" w14:textId="77777777" w:rsidR="00017BB6" w:rsidRDefault="00017BB6">
    <w:pPr>
      <w:spacing w:line="240" w:lineRule="atLeast"/>
      <w:rPr>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A3F06" w14:textId="77777777" w:rsidR="00970276" w:rsidRDefault="00970276">
      <w:r>
        <w:separator/>
      </w:r>
    </w:p>
  </w:footnote>
  <w:footnote w:type="continuationSeparator" w:id="0">
    <w:p w14:paraId="40893A98" w14:textId="77777777" w:rsidR="00970276" w:rsidRDefault="00970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2DB9" w14:textId="77777777" w:rsidR="00017BB6" w:rsidRDefault="00017BB6">
    <w:pPr>
      <w:spacing w:line="240" w:lineRule="atLeast"/>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0FB4"/>
    <w:multiLevelType w:val="hybridMultilevel"/>
    <w:tmpl w:val="1916BE72"/>
    <w:lvl w:ilvl="0" w:tplc="91028D80">
      <w:start w:val="1"/>
      <w:numFmt w:val="decimal"/>
      <w:lvlText w:val="%1."/>
      <w:lvlJc w:val="left"/>
      <w:pPr>
        <w:ind w:left="116" w:hanging="255"/>
      </w:pPr>
      <w:rPr>
        <w:rFonts w:ascii="Times New Roman" w:eastAsia="Times New Roman" w:hAnsi="Times New Roman" w:cs="Times New Roman" w:hint="default"/>
        <w:spacing w:val="-2"/>
        <w:w w:val="101"/>
        <w:sz w:val="23"/>
        <w:szCs w:val="23"/>
        <w:lang w:val="it-IT" w:eastAsia="en-US" w:bidi="ar-SA"/>
      </w:rPr>
    </w:lvl>
    <w:lvl w:ilvl="1" w:tplc="04881DCE">
      <w:numFmt w:val="bullet"/>
      <w:lvlText w:val="•"/>
      <w:lvlJc w:val="left"/>
      <w:pPr>
        <w:ind w:left="3380" w:hanging="255"/>
      </w:pPr>
      <w:rPr>
        <w:rFonts w:hint="default"/>
        <w:lang w:val="it-IT" w:eastAsia="en-US" w:bidi="ar-SA"/>
      </w:rPr>
    </w:lvl>
    <w:lvl w:ilvl="2" w:tplc="E7CE501C">
      <w:numFmt w:val="bullet"/>
      <w:lvlText w:val="•"/>
      <w:lvlJc w:val="left"/>
      <w:pPr>
        <w:ind w:left="4108" w:hanging="255"/>
      </w:pPr>
      <w:rPr>
        <w:rFonts w:hint="default"/>
        <w:lang w:val="it-IT" w:eastAsia="en-US" w:bidi="ar-SA"/>
      </w:rPr>
    </w:lvl>
    <w:lvl w:ilvl="3" w:tplc="CDB0710E">
      <w:numFmt w:val="bullet"/>
      <w:lvlText w:val="•"/>
      <w:lvlJc w:val="left"/>
      <w:pPr>
        <w:ind w:left="4837" w:hanging="255"/>
      </w:pPr>
      <w:rPr>
        <w:rFonts w:hint="default"/>
        <w:lang w:val="it-IT" w:eastAsia="en-US" w:bidi="ar-SA"/>
      </w:rPr>
    </w:lvl>
    <w:lvl w:ilvl="4" w:tplc="C3D65DAC">
      <w:numFmt w:val="bullet"/>
      <w:lvlText w:val="•"/>
      <w:lvlJc w:val="left"/>
      <w:pPr>
        <w:ind w:left="5566" w:hanging="255"/>
      </w:pPr>
      <w:rPr>
        <w:rFonts w:hint="default"/>
        <w:lang w:val="it-IT" w:eastAsia="en-US" w:bidi="ar-SA"/>
      </w:rPr>
    </w:lvl>
    <w:lvl w:ilvl="5" w:tplc="E5C6644E">
      <w:numFmt w:val="bullet"/>
      <w:lvlText w:val="•"/>
      <w:lvlJc w:val="left"/>
      <w:pPr>
        <w:ind w:left="6295" w:hanging="255"/>
      </w:pPr>
      <w:rPr>
        <w:rFonts w:hint="default"/>
        <w:lang w:val="it-IT" w:eastAsia="en-US" w:bidi="ar-SA"/>
      </w:rPr>
    </w:lvl>
    <w:lvl w:ilvl="6" w:tplc="5BB80E68">
      <w:numFmt w:val="bullet"/>
      <w:lvlText w:val="•"/>
      <w:lvlJc w:val="left"/>
      <w:pPr>
        <w:ind w:left="7024" w:hanging="255"/>
      </w:pPr>
      <w:rPr>
        <w:rFonts w:hint="default"/>
        <w:lang w:val="it-IT" w:eastAsia="en-US" w:bidi="ar-SA"/>
      </w:rPr>
    </w:lvl>
    <w:lvl w:ilvl="7" w:tplc="ED34926A">
      <w:numFmt w:val="bullet"/>
      <w:lvlText w:val="•"/>
      <w:lvlJc w:val="left"/>
      <w:pPr>
        <w:ind w:left="7753" w:hanging="255"/>
      </w:pPr>
      <w:rPr>
        <w:rFonts w:hint="default"/>
        <w:lang w:val="it-IT" w:eastAsia="en-US" w:bidi="ar-SA"/>
      </w:rPr>
    </w:lvl>
    <w:lvl w:ilvl="8" w:tplc="7DA47B6C">
      <w:numFmt w:val="bullet"/>
      <w:lvlText w:val="•"/>
      <w:lvlJc w:val="left"/>
      <w:pPr>
        <w:ind w:left="8482" w:hanging="255"/>
      </w:pPr>
      <w:rPr>
        <w:rFonts w:hint="default"/>
        <w:lang w:val="it-IT" w:eastAsia="en-US" w:bidi="ar-SA"/>
      </w:rPr>
    </w:lvl>
  </w:abstractNum>
  <w:abstractNum w:abstractNumId="1" w15:restartNumberingAfterBreak="0">
    <w:nsid w:val="0D261323"/>
    <w:multiLevelType w:val="hybridMultilevel"/>
    <w:tmpl w:val="CEFC41AC"/>
    <w:lvl w:ilvl="0" w:tplc="F2345B96">
      <w:start w:val="1"/>
      <w:numFmt w:val="decimal"/>
      <w:lvlText w:val="%1."/>
      <w:lvlJc w:val="left"/>
      <w:pPr>
        <w:ind w:left="131" w:hanging="233"/>
      </w:pPr>
      <w:rPr>
        <w:rFonts w:ascii="Times New Roman" w:eastAsia="Times New Roman" w:hAnsi="Times New Roman" w:cs="Times New Roman" w:hint="default"/>
        <w:w w:val="101"/>
        <w:sz w:val="23"/>
        <w:szCs w:val="23"/>
        <w:lang w:val="it-IT" w:eastAsia="en-US" w:bidi="ar-SA"/>
      </w:rPr>
    </w:lvl>
    <w:lvl w:ilvl="1" w:tplc="E530F65A">
      <w:numFmt w:val="bullet"/>
      <w:lvlText w:val="•"/>
      <w:lvlJc w:val="left"/>
      <w:pPr>
        <w:ind w:left="1880" w:hanging="233"/>
      </w:pPr>
      <w:rPr>
        <w:rFonts w:hint="default"/>
        <w:lang w:val="it-IT" w:eastAsia="en-US" w:bidi="ar-SA"/>
      </w:rPr>
    </w:lvl>
    <w:lvl w:ilvl="2" w:tplc="5E820FFC">
      <w:numFmt w:val="bullet"/>
      <w:lvlText w:val="•"/>
      <w:lvlJc w:val="left"/>
      <w:pPr>
        <w:ind w:left="2775" w:hanging="233"/>
      </w:pPr>
      <w:rPr>
        <w:rFonts w:hint="default"/>
        <w:lang w:val="it-IT" w:eastAsia="en-US" w:bidi="ar-SA"/>
      </w:rPr>
    </w:lvl>
    <w:lvl w:ilvl="3" w:tplc="88826B44">
      <w:numFmt w:val="bullet"/>
      <w:lvlText w:val="•"/>
      <w:lvlJc w:val="left"/>
      <w:pPr>
        <w:ind w:left="3671" w:hanging="233"/>
      </w:pPr>
      <w:rPr>
        <w:rFonts w:hint="default"/>
        <w:lang w:val="it-IT" w:eastAsia="en-US" w:bidi="ar-SA"/>
      </w:rPr>
    </w:lvl>
    <w:lvl w:ilvl="4" w:tplc="6BCC0896">
      <w:numFmt w:val="bullet"/>
      <w:lvlText w:val="•"/>
      <w:lvlJc w:val="left"/>
      <w:pPr>
        <w:ind w:left="4566" w:hanging="233"/>
      </w:pPr>
      <w:rPr>
        <w:rFonts w:hint="default"/>
        <w:lang w:val="it-IT" w:eastAsia="en-US" w:bidi="ar-SA"/>
      </w:rPr>
    </w:lvl>
    <w:lvl w:ilvl="5" w:tplc="AE3CA8D4">
      <w:numFmt w:val="bullet"/>
      <w:lvlText w:val="•"/>
      <w:lvlJc w:val="left"/>
      <w:pPr>
        <w:ind w:left="5462" w:hanging="233"/>
      </w:pPr>
      <w:rPr>
        <w:rFonts w:hint="default"/>
        <w:lang w:val="it-IT" w:eastAsia="en-US" w:bidi="ar-SA"/>
      </w:rPr>
    </w:lvl>
    <w:lvl w:ilvl="6" w:tplc="6802809A">
      <w:numFmt w:val="bullet"/>
      <w:lvlText w:val="•"/>
      <w:lvlJc w:val="left"/>
      <w:pPr>
        <w:ind w:left="6357" w:hanging="233"/>
      </w:pPr>
      <w:rPr>
        <w:rFonts w:hint="default"/>
        <w:lang w:val="it-IT" w:eastAsia="en-US" w:bidi="ar-SA"/>
      </w:rPr>
    </w:lvl>
    <w:lvl w:ilvl="7" w:tplc="057A629C">
      <w:numFmt w:val="bullet"/>
      <w:lvlText w:val="•"/>
      <w:lvlJc w:val="left"/>
      <w:pPr>
        <w:ind w:left="7253" w:hanging="233"/>
      </w:pPr>
      <w:rPr>
        <w:rFonts w:hint="default"/>
        <w:lang w:val="it-IT" w:eastAsia="en-US" w:bidi="ar-SA"/>
      </w:rPr>
    </w:lvl>
    <w:lvl w:ilvl="8" w:tplc="89BED926">
      <w:numFmt w:val="bullet"/>
      <w:lvlText w:val="•"/>
      <w:lvlJc w:val="left"/>
      <w:pPr>
        <w:ind w:left="8148" w:hanging="233"/>
      </w:pPr>
      <w:rPr>
        <w:rFonts w:hint="default"/>
        <w:lang w:val="it-IT" w:eastAsia="en-US" w:bidi="ar-SA"/>
      </w:rPr>
    </w:lvl>
  </w:abstractNum>
  <w:abstractNum w:abstractNumId="2" w15:restartNumberingAfterBreak="0">
    <w:nsid w:val="20B869FA"/>
    <w:multiLevelType w:val="singleLevel"/>
    <w:tmpl w:val="04100011"/>
    <w:lvl w:ilvl="0">
      <w:start w:val="1"/>
      <w:numFmt w:val="decimal"/>
      <w:lvlText w:val="%1)"/>
      <w:lvlJc w:val="left"/>
      <w:pPr>
        <w:tabs>
          <w:tab w:val="num" w:pos="360"/>
        </w:tabs>
        <w:ind w:left="360" w:hanging="360"/>
      </w:pPr>
    </w:lvl>
  </w:abstractNum>
  <w:abstractNum w:abstractNumId="3" w15:restartNumberingAfterBreak="0">
    <w:nsid w:val="2C3E799F"/>
    <w:multiLevelType w:val="hybridMultilevel"/>
    <w:tmpl w:val="3AA42284"/>
    <w:lvl w:ilvl="0" w:tplc="64D6C056">
      <w:numFmt w:val="bullet"/>
      <w:lvlText w:val=""/>
      <w:lvlJc w:val="left"/>
      <w:pPr>
        <w:ind w:left="812" w:hanging="370"/>
      </w:pPr>
      <w:rPr>
        <w:rFonts w:ascii="Symbol" w:eastAsia="Symbol" w:hAnsi="Symbol" w:cs="Symbol" w:hint="default"/>
        <w:w w:val="101"/>
        <w:sz w:val="23"/>
        <w:szCs w:val="23"/>
        <w:lang w:val="it-IT" w:eastAsia="en-US" w:bidi="ar-SA"/>
      </w:rPr>
    </w:lvl>
    <w:lvl w:ilvl="1" w:tplc="47B42152">
      <w:numFmt w:val="bullet"/>
      <w:lvlText w:val="•"/>
      <w:lvlJc w:val="left"/>
      <w:pPr>
        <w:ind w:left="1732" w:hanging="370"/>
      </w:pPr>
      <w:rPr>
        <w:rFonts w:hint="default"/>
        <w:lang w:val="it-IT" w:eastAsia="en-US" w:bidi="ar-SA"/>
      </w:rPr>
    </w:lvl>
    <w:lvl w:ilvl="2" w:tplc="9FC24F38">
      <w:numFmt w:val="bullet"/>
      <w:lvlText w:val="•"/>
      <w:lvlJc w:val="left"/>
      <w:pPr>
        <w:ind w:left="2644" w:hanging="370"/>
      </w:pPr>
      <w:rPr>
        <w:rFonts w:hint="default"/>
        <w:lang w:val="it-IT" w:eastAsia="en-US" w:bidi="ar-SA"/>
      </w:rPr>
    </w:lvl>
    <w:lvl w:ilvl="3" w:tplc="8E946B6A">
      <w:numFmt w:val="bullet"/>
      <w:lvlText w:val="•"/>
      <w:lvlJc w:val="left"/>
      <w:pPr>
        <w:ind w:left="3556" w:hanging="370"/>
      </w:pPr>
      <w:rPr>
        <w:rFonts w:hint="default"/>
        <w:lang w:val="it-IT" w:eastAsia="en-US" w:bidi="ar-SA"/>
      </w:rPr>
    </w:lvl>
    <w:lvl w:ilvl="4" w:tplc="48F8CE84">
      <w:numFmt w:val="bullet"/>
      <w:lvlText w:val="•"/>
      <w:lvlJc w:val="left"/>
      <w:pPr>
        <w:ind w:left="4468" w:hanging="370"/>
      </w:pPr>
      <w:rPr>
        <w:rFonts w:hint="default"/>
        <w:lang w:val="it-IT" w:eastAsia="en-US" w:bidi="ar-SA"/>
      </w:rPr>
    </w:lvl>
    <w:lvl w:ilvl="5" w:tplc="1862E21E">
      <w:numFmt w:val="bullet"/>
      <w:lvlText w:val="•"/>
      <w:lvlJc w:val="left"/>
      <w:pPr>
        <w:ind w:left="5380" w:hanging="370"/>
      </w:pPr>
      <w:rPr>
        <w:rFonts w:hint="default"/>
        <w:lang w:val="it-IT" w:eastAsia="en-US" w:bidi="ar-SA"/>
      </w:rPr>
    </w:lvl>
    <w:lvl w:ilvl="6" w:tplc="4D1A39C4">
      <w:numFmt w:val="bullet"/>
      <w:lvlText w:val="•"/>
      <w:lvlJc w:val="left"/>
      <w:pPr>
        <w:ind w:left="6292" w:hanging="370"/>
      </w:pPr>
      <w:rPr>
        <w:rFonts w:hint="default"/>
        <w:lang w:val="it-IT" w:eastAsia="en-US" w:bidi="ar-SA"/>
      </w:rPr>
    </w:lvl>
    <w:lvl w:ilvl="7" w:tplc="65EEF918">
      <w:numFmt w:val="bullet"/>
      <w:lvlText w:val="•"/>
      <w:lvlJc w:val="left"/>
      <w:pPr>
        <w:ind w:left="7204" w:hanging="370"/>
      </w:pPr>
      <w:rPr>
        <w:rFonts w:hint="default"/>
        <w:lang w:val="it-IT" w:eastAsia="en-US" w:bidi="ar-SA"/>
      </w:rPr>
    </w:lvl>
    <w:lvl w:ilvl="8" w:tplc="CD166558">
      <w:numFmt w:val="bullet"/>
      <w:lvlText w:val="•"/>
      <w:lvlJc w:val="left"/>
      <w:pPr>
        <w:ind w:left="8116" w:hanging="370"/>
      </w:pPr>
      <w:rPr>
        <w:rFonts w:hint="default"/>
        <w:lang w:val="it-IT" w:eastAsia="en-US" w:bidi="ar-SA"/>
      </w:rPr>
    </w:lvl>
  </w:abstractNum>
  <w:abstractNum w:abstractNumId="4" w15:restartNumberingAfterBreak="0">
    <w:nsid w:val="547C7301"/>
    <w:multiLevelType w:val="hybridMultilevel"/>
    <w:tmpl w:val="83F867E4"/>
    <w:lvl w:ilvl="0" w:tplc="34306168">
      <w:start w:val="1"/>
      <w:numFmt w:val="decimal"/>
      <w:lvlText w:val="%1."/>
      <w:lvlJc w:val="left"/>
      <w:pPr>
        <w:ind w:left="131" w:hanging="267"/>
      </w:pPr>
      <w:rPr>
        <w:rFonts w:ascii="Times New Roman" w:eastAsia="Times New Roman" w:hAnsi="Times New Roman" w:cs="Times New Roman" w:hint="default"/>
        <w:w w:val="101"/>
        <w:sz w:val="23"/>
        <w:szCs w:val="23"/>
        <w:lang w:val="it-IT" w:eastAsia="en-US" w:bidi="ar-SA"/>
      </w:rPr>
    </w:lvl>
    <w:lvl w:ilvl="1" w:tplc="4934A13A">
      <w:numFmt w:val="bullet"/>
      <w:lvlText w:val="•"/>
      <w:lvlJc w:val="left"/>
      <w:pPr>
        <w:ind w:left="131" w:hanging="351"/>
      </w:pPr>
      <w:rPr>
        <w:rFonts w:ascii="Times New Roman" w:eastAsia="Times New Roman" w:hAnsi="Times New Roman" w:cs="Times New Roman" w:hint="default"/>
        <w:w w:val="101"/>
        <w:sz w:val="23"/>
        <w:szCs w:val="23"/>
        <w:lang w:val="it-IT" w:eastAsia="en-US" w:bidi="ar-SA"/>
      </w:rPr>
    </w:lvl>
    <w:lvl w:ilvl="2" w:tplc="9E24736A">
      <w:numFmt w:val="bullet"/>
      <w:lvlText w:val="o"/>
      <w:lvlJc w:val="left"/>
      <w:pPr>
        <w:ind w:left="1344" w:hanging="351"/>
      </w:pPr>
      <w:rPr>
        <w:rFonts w:ascii="Verdana" w:eastAsia="Verdana" w:hAnsi="Verdana" w:cs="Verdana" w:hint="default"/>
        <w:w w:val="100"/>
        <w:sz w:val="23"/>
        <w:szCs w:val="23"/>
        <w:lang w:val="it-IT" w:eastAsia="en-US" w:bidi="ar-SA"/>
      </w:rPr>
    </w:lvl>
    <w:lvl w:ilvl="3" w:tplc="1BAAA5DA">
      <w:numFmt w:val="bullet"/>
      <w:lvlText w:val="•"/>
      <w:lvlJc w:val="left"/>
      <w:pPr>
        <w:ind w:left="3391" w:hanging="351"/>
      </w:pPr>
      <w:rPr>
        <w:rFonts w:hint="default"/>
        <w:lang w:val="it-IT" w:eastAsia="en-US" w:bidi="ar-SA"/>
      </w:rPr>
    </w:lvl>
    <w:lvl w:ilvl="4" w:tplc="3C862C4E">
      <w:numFmt w:val="bullet"/>
      <w:lvlText w:val="•"/>
      <w:lvlJc w:val="left"/>
      <w:pPr>
        <w:ind w:left="4326" w:hanging="351"/>
      </w:pPr>
      <w:rPr>
        <w:rFonts w:hint="default"/>
        <w:lang w:val="it-IT" w:eastAsia="en-US" w:bidi="ar-SA"/>
      </w:rPr>
    </w:lvl>
    <w:lvl w:ilvl="5" w:tplc="27203C1C">
      <w:numFmt w:val="bullet"/>
      <w:lvlText w:val="•"/>
      <w:lvlJc w:val="left"/>
      <w:pPr>
        <w:ind w:left="5262" w:hanging="351"/>
      </w:pPr>
      <w:rPr>
        <w:rFonts w:hint="default"/>
        <w:lang w:val="it-IT" w:eastAsia="en-US" w:bidi="ar-SA"/>
      </w:rPr>
    </w:lvl>
    <w:lvl w:ilvl="6" w:tplc="8FA2C240">
      <w:numFmt w:val="bullet"/>
      <w:lvlText w:val="•"/>
      <w:lvlJc w:val="left"/>
      <w:pPr>
        <w:ind w:left="6197" w:hanging="351"/>
      </w:pPr>
      <w:rPr>
        <w:rFonts w:hint="default"/>
        <w:lang w:val="it-IT" w:eastAsia="en-US" w:bidi="ar-SA"/>
      </w:rPr>
    </w:lvl>
    <w:lvl w:ilvl="7" w:tplc="C1E27BC0">
      <w:numFmt w:val="bullet"/>
      <w:lvlText w:val="•"/>
      <w:lvlJc w:val="left"/>
      <w:pPr>
        <w:ind w:left="7133" w:hanging="351"/>
      </w:pPr>
      <w:rPr>
        <w:rFonts w:hint="default"/>
        <w:lang w:val="it-IT" w:eastAsia="en-US" w:bidi="ar-SA"/>
      </w:rPr>
    </w:lvl>
    <w:lvl w:ilvl="8" w:tplc="E83E2B2A">
      <w:numFmt w:val="bullet"/>
      <w:lvlText w:val="•"/>
      <w:lvlJc w:val="left"/>
      <w:pPr>
        <w:ind w:left="8068" w:hanging="351"/>
      </w:pPr>
      <w:rPr>
        <w:rFonts w:hint="default"/>
        <w:lang w:val="it-IT" w:eastAsia="en-US" w:bidi="ar-SA"/>
      </w:rPr>
    </w:lvl>
  </w:abstractNum>
  <w:abstractNum w:abstractNumId="5" w15:restartNumberingAfterBreak="0">
    <w:nsid w:val="57D720FF"/>
    <w:multiLevelType w:val="hybridMultilevel"/>
    <w:tmpl w:val="425E6E48"/>
    <w:lvl w:ilvl="0" w:tplc="53648088">
      <w:start w:val="6"/>
      <w:numFmt w:val="bullet"/>
      <w:lvlText w:val="-"/>
      <w:lvlJc w:val="left"/>
      <w:pPr>
        <w:tabs>
          <w:tab w:val="num" w:pos="1778"/>
        </w:tabs>
        <w:ind w:left="1778"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2DB07DF"/>
    <w:multiLevelType w:val="hybridMultilevel"/>
    <w:tmpl w:val="8EF4B2A8"/>
    <w:lvl w:ilvl="0" w:tplc="5A585DD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3773663">
    <w:abstractNumId w:val="2"/>
  </w:num>
  <w:num w:numId="2" w16cid:durableId="1188715934">
    <w:abstractNumId w:val="5"/>
  </w:num>
  <w:num w:numId="3" w16cid:durableId="682055891">
    <w:abstractNumId w:val="6"/>
  </w:num>
  <w:num w:numId="4" w16cid:durableId="84808046">
    <w:abstractNumId w:val="3"/>
  </w:num>
  <w:num w:numId="5" w16cid:durableId="1517691475">
    <w:abstractNumId w:val="0"/>
  </w:num>
  <w:num w:numId="6" w16cid:durableId="1306010272">
    <w:abstractNumId w:val="4"/>
  </w:num>
  <w:num w:numId="7" w16cid:durableId="2137597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EC3"/>
    <w:rsid w:val="000014D7"/>
    <w:rsid w:val="0001316F"/>
    <w:rsid w:val="00017BB6"/>
    <w:rsid w:val="000302BB"/>
    <w:rsid w:val="00053974"/>
    <w:rsid w:val="00081293"/>
    <w:rsid w:val="000854F3"/>
    <w:rsid w:val="00086265"/>
    <w:rsid w:val="000B0AC1"/>
    <w:rsid w:val="000C2FC9"/>
    <w:rsid w:val="000D3143"/>
    <w:rsid w:val="000E227C"/>
    <w:rsid w:val="001A3E88"/>
    <w:rsid w:val="001C3655"/>
    <w:rsid w:val="001D3D58"/>
    <w:rsid w:val="002031D4"/>
    <w:rsid w:val="00213A22"/>
    <w:rsid w:val="002407CA"/>
    <w:rsid w:val="002421F4"/>
    <w:rsid w:val="00254DC8"/>
    <w:rsid w:val="00260FAC"/>
    <w:rsid w:val="00287A93"/>
    <w:rsid w:val="00291B63"/>
    <w:rsid w:val="00296AE1"/>
    <w:rsid w:val="002A68F9"/>
    <w:rsid w:val="002B365E"/>
    <w:rsid w:val="002F344A"/>
    <w:rsid w:val="003038AF"/>
    <w:rsid w:val="003152FD"/>
    <w:rsid w:val="00315B62"/>
    <w:rsid w:val="0033667E"/>
    <w:rsid w:val="003B4A3D"/>
    <w:rsid w:val="003B5840"/>
    <w:rsid w:val="003B78FA"/>
    <w:rsid w:val="003C1999"/>
    <w:rsid w:val="003E1E59"/>
    <w:rsid w:val="00406B9C"/>
    <w:rsid w:val="00427F39"/>
    <w:rsid w:val="00435F61"/>
    <w:rsid w:val="004630B5"/>
    <w:rsid w:val="00484818"/>
    <w:rsid w:val="004B2D9A"/>
    <w:rsid w:val="00500526"/>
    <w:rsid w:val="00531366"/>
    <w:rsid w:val="00532874"/>
    <w:rsid w:val="005823C6"/>
    <w:rsid w:val="005A0B1F"/>
    <w:rsid w:val="005D0C12"/>
    <w:rsid w:val="005F2BD9"/>
    <w:rsid w:val="005F759B"/>
    <w:rsid w:val="00646C54"/>
    <w:rsid w:val="0065279E"/>
    <w:rsid w:val="006751FA"/>
    <w:rsid w:val="006824E0"/>
    <w:rsid w:val="006A261E"/>
    <w:rsid w:val="006B69E5"/>
    <w:rsid w:val="006D264B"/>
    <w:rsid w:val="006F6572"/>
    <w:rsid w:val="00713438"/>
    <w:rsid w:val="007158A1"/>
    <w:rsid w:val="007203E5"/>
    <w:rsid w:val="007238F4"/>
    <w:rsid w:val="007313A9"/>
    <w:rsid w:val="00736416"/>
    <w:rsid w:val="007830B2"/>
    <w:rsid w:val="007E432D"/>
    <w:rsid w:val="00831FE3"/>
    <w:rsid w:val="008E3CA3"/>
    <w:rsid w:val="00910654"/>
    <w:rsid w:val="00970276"/>
    <w:rsid w:val="009D5C89"/>
    <w:rsid w:val="00A1769C"/>
    <w:rsid w:val="00A212D5"/>
    <w:rsid w:val="00AC1153"/>
    <w:rsid w:val="00AC1F90"/>
    <w:rsid w:val="00B01417"/>
    <w:rsid w:val="00B3519F"/>
    <w:rsid w:val="00B35B72"/>
    <w:rsid w:val="00B71B54"/>
    <w:rsid w:val="00B92DD4"/>
    <w:rsid w:val="00C35471"/>
    <w:rsid w:val="00C36BC8"/>
    <w:rsid w:val="00C45558"/>
    <w:rsid w:val="00CD3610"/>
    <w:rsid w:val="00CF2403"/>
    <w:rsid w:val="00CF3111"/>
    <w:rsid w:val="00CF409E"/>
    <w:rsid w:val="00CF469F"/>
    <w:rsid w:val="00CF62D7"/>
    <w:rsid w:val="00D514AD"/>
    <w:rsid w:val="00D64D53"/>
    <w:rsid w:val="00D7429B"/>
    <w:rsid w:val="00D75DFE"/>
    <w:rsid w:val="00D91285"/>
    <w:rsid w:val="00DA0E26"/>
    <w:rsid w:val="00DA3E7E"/>
    <w:rsid w:val="00DC5D7E"/>
    <w:rsid w:val="00DF7D4D"/>
    <w:rsid w:val="00E068DC"/>
    <w:rsid w:val="00EA3373"/>
    <w:rsid w:val="00EF5F42"/>
    <w:rsid w:val="00F03E25"/>
    <w:rsid w:val="00F6022D"/>
    <w:rsid w:val="00F64164"/>
    <w:rsid w:val="00F65C2C"/>
    <w:rsid w:val="00F67D6D"/>
    <w:rsid w:val="00FA1198"/>
    <w:rsid w:val="00FA4E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E38B7"/>
  <w15:chartTrackingRefBased/>
  <w15:docId w15:val="{07E20B66-FC1F-4CEC-93A3-8B85DF6A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widowControl w:val="0"/>
      <w:tabs>
        <w:tab w:val="left" w:pos="4395"/>
      </w:tabs>
      <w:spacing w:line="480" w:lineRule="atLeast"/>
      <w:jc w:val="both"/>
      <w:outlineLvl w:val="0"/>
    </w:pPr>
    <w:rPr>
      <w:sz w:val="26"/>
    </w:rPr>
  </w:style>
  <w:style w:type="paragraph" w:styleId="Titolo2">
    <w:name w:val="heading 2"/>
    <w:basedOn w:val="Normale"/>
    <w:next w:val="Normale"/>
    <w:qFormat/>
    <w:pPr>
      <w:keepNext/>
      <w:widowControl w:val="0"/>
      <w:tabs>
        <w:tab w:val="left" w:pos="4395"/>
      </w:tabs>
      <w:spacing w:line="480" w:lineRule="atLeast"/>
      <w:jc w:val="center"/>
      <w:outlineLvl w:val="1"/>
    </w:pPr>
    <w:rPr>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testo">
    <w:name w:val="Body Text"/>
    <w:basedOn w:val="Normale"/>
    <w:link w:val="CorpotestoCarattere"/>
    <w:pPr>
      <w:widowControl w:val="0"/>
      <w:spacing w:line="480" w:lineRule="atLeast"/>
      <w:jc w:val="both"/>
    </w:pPr>
    <w:rPr>
      <w:sz w:val="26"/>
    </w:rPr>
  </w:style>
  <w:style w:type="paragraph" w:styleId="Testofumetto">
    <w:name w:val="Balloon Text"/>
    <w:basedOn w:val="Normale"/>
    <w:semiHidden/>
    <w:rPr>
      <w:rFonts w:ascii="Tahoma" w:hAnsi="Tahoma" w:cs="Tahoma"/>
      <w:sz w:val="16"/>
      <w:szCs w:val="16"/>
    </w:rPr>
  </w:style>
  <w:style w:type="character" w:customStyle="1" w:styleId="CorpotestoCarattere">
    <w:name w:val="Corpo testo Carattere"/>
    <w:link w:val="Corpotesto"/>
    <w:rsid w:val="00081293"/>
    <w:rPr>
      <w:sz w:val="26"/>
    </w:rPr>
  </w:style>
  <w:style w:type="paragraph" w:styleId="Paragrafoelenco">
    <w:name w:val="List Paragraph"/>
    <w:basedOn w:val="Normale"/>
    <w:uiPriority w:val="1"/>
    <w:qFormat/>
    <w:rsid w:val="00DC5D7E"/>
    <w:pPr>
      <w:widowControl w:val="0"/>
      <w:autoSpaceDE w:val="0"/>
      <w:autoSpaceDN w:val="0"/>
      <w:ind w:left="822" w:hanging="352"/>
      <w:jc w:val="both"/>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43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19</Pages>
  <Words>4294</Words>
  <Characters>24477</Characters>
  <Application>Microsoft Office Word</Application>
  <DocSecurity>0</DocSecurity>
  <Lines>203</Lines>
  <Paragraphs>57</Paragraphs>
  <ScaleCrop>false</ScaleCrop>
  <HeadingPairs>
    <vt:vector size="2" baseType="variant">
      <vt:variant>
        <vt:lpstr>Titolo</vt:lpstr>
      </vt:variant>
      <vt:variant>
        <vt:i4>1</vt:i4>
      </vt:variant>
    </vt:vector>
  </HeadingPairs>
  <TitlesOfParts>
    <vt:vector size="1" baseType="lpstr">
      <vt:lpstr>COMUNE DI TESERO		        PROVINCIA DI TRENTO</vt:lpstr>
    </vt:vector>
  </TitlesOfParts>
  <Company>COMUNE DI TESERO</Company>
  <LinksUpToDate>false</LinksUpToDate>
  <CharactersWithSpaces>28714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TESERO		        PROVINCIA DI TRENTO</dc:title>
  <dc:subject/>
  <dc:creator>COMUNE DI TESERO</dc:creator>
  <cp:keywords/>
  <dc:description/>
  <cp:lastModifiedBy>Office20</cp:lastModifiedBy>
  <cp:revision>13</cp:revision>
  <cp:lastPrinted>2026-10-07T07:03:00Z</cp:lastPrinted>
  <dcterms:created xsi:type="dcterms:W3CDTF">2022-10-20T09:09:00Z</dcterms:created>
  <dcterms:modified xsi:type="dcterms:W3CDTF">2026-10-07T10:02:00Z</dcterms:modified>
</cp:coreProperties>
</file>